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38F73" w14:textId="77777777" w:rsidR="00824F2B" w:rsidRDefault="00000000" w:rsidP="00054C2F">
      <w:pPr>
        <w:pStyle w:val="Heading1"/>
        <w:jc w:val="center"/>
        <w:rPr>
          <w:rFonts w:ascii="GT Sectra Display" w:hAnsi="GT Sectra Display"/>
          <w:b w:val="0"/>
          <w:bCs w:val="0"/>
          <w:color w:val="000000" w:themeColor="text1"/>
          <w:sz w:val="52"/>
          <w:szCs w:val="52"/>
        </w:rPr>
      </w:pPr>
      <w:r w:rsidRPr="000F1D72">
        <w:rPr>
          <w:rFonts w:ascii="GT Sectra Display" w:hAnsi="GT Sectra Display"/>
          <w:b w:val="0"/>
          <w:bCs w:val="0"/>
          <w:color w:val="000000" w:themeColor="text1"/>
          <w:sz w:val="52"/>
          <w:szCs w:val="52"/>
        </w:rPr>
        <w:t>ATS Implementation Project Plan Template</w:t>
      </w:r>
    </w:p>
    <w:p w14:paraId="7F60FE98" w14:textId="77777777" w:rsidR="000F1D72" w:rsidRPr="000F1D72" w:rsidRDefault="000F1D72" w:rsidP="000F1D72"/>
    <w:p w14:paraId="4CFA88A1" w14:textId="77777777" w:rsidR="00054C2F" w:rsidRDefault="00054C2F"/>
    <w:p w14:paraId="53D2EC25" w14:textId="533FA802" w:rsidR="00824F2B" w:rsidRPr="00054C2F" w:rsidRDefault="00000000">
      <w:pPr>
        <w:rPr>
          <w:rFonts w:ascii="GT Walsheim Pro Thin" w:hAnsi="GT Walsheim Pro Thin"/>
        </w:rPr>
      </w:pPr>
      <w:r w:rsidRPr="00054C2F">
        <w:rPr>
          <w:rFonts w:ascii="GT Walsheim Pro" w:hAnsi="GT Walsheim Pro"/>
        </w:rPr>
        <w:t xml:space="preserve">Organization: </w:t>
      </w:r>
      <w:r w:rsidRPr="00054C2F">
        <w:rPr>
          <w:rFonts w:ascii="GT Walsheim Pro Thin" w:hAnsi="GT Walsheim Pro Thin"/>
        </w:rPr>
        <w:t>[Enter organi</w:t>
      </w:r>
      <w:r w:rsidR="00054C2F" w:rsidRPr="00054C2F">
        <w:rPr>
          <w:rFonts w:ascii="GT Walsheim Pro Thin" w:hAnsi="GT Walsheim Pro Thin"/>
        </w:rPr>
        <w:t>z</w:t>
      </w:r>
      <w:r w:rsidRPr="00054C2F">
        <w:rPr>
          <w:rFonts w:ascii="GT Walsheim Pro Thin" w:hAnsi="GT Walsheim Pro Thin"/>
        </w:rPr>
        <w:t>ation name]</w:t>
      </w:r>
    </w:p>
    <w:p w14:paraId="5DBA1836" w14:textId="77777777" w:rsidR="00824F2B" w:rsidRPr="00054C2F" w:rsidRDefault="00000000">
      <w:pPr>
        <w:rPr>
          <w:rFonts w:ascii="GT Walsheim Pro Thin" w:hAnsi="GT Walsheim Pro Thin"/>
        </w:rPr>
      </w:pPr>
      <w:r w:rsidRPr="00054C2F">
        <w:rPr>
          <w:rFonts w:ascii="GT Walsheim Pro" w:hAnsi="GT Walsheim Pro"/>
        </w:rPr>
        <w:t xml:space="preserve">ATS Vendor: </w:t>
      </w:r>
      <w:r w:rsidRPr="00054C2F">
        <w:rPr>
          <w:rFonts w:ascii="GT Walsheim Pro Thin" w:hAnsi="GT Walsheim Pro Thin"/>
        </w:rPr>
        <w:t>[Enter vendor name]</w:t>
      </w:r>
    </w:p>
    <w:p w14:paraId="473FC87A" w14:textId="77777777" w:rsidR="00824F2B" w:rsidRPr="000F1D72" w:rsidRDefault="00000000">
      <w:pPr>
        <w:rPr>
          <w:rFonts w:ascii="GT Walsheim Pro Thin" w:hAnsi="GT Walsheim Pro Thin"/>
        </w:rPr>
      </w:pPr>
      <w:r w:rsidRPr="00054C2F">
        <w:rPr>
          <w:rFonts w:ascii="GT Walsheim Pro" w:hAnsi="GT Walsheim Pro"/>
        </w:rPr>
        <w:t xml:space="preserve">Version / Last Updated: </w:t>
      </w:r>
      <w:r w:rsidRPr="000F1D72">
        <w:rPr>
          <w:rFonts w:ascii="GT Walsheim Pro Thin" w:hAnsi="GT Walsheim Pro Thin"/>
        </w:rPr>
        <w:t>[Enter version/date]</w:t>
      </w:r>
    </w:p>
    <w:p w14:paraId="74FAC9A2" w14:textId="77777777" w:rsidR="00824F2B" w:rsidRDefault="00000000">
      <w:r>
        <w:br w:type="page"/>
      </w:r>
    </w:p>
    <w:p w14:paraId="50351B8E" w14:textId="77777777" w:rsidR="00054C2F" w:rsidRPr="000F1D72" w:rsidRDefault="00054C2F" w:rsidP="00054C2F">
      <w:pPr>
        <w:pStyle w:val="Heading2"/>
        <w:rPr>
          <w:rStyle w:val="Strong"/>
          <w:rFonts w:ascii="GT Sectra Display" w:hAnsi="GT Sectra Display"/>
          <w:i/>
          <w:iCs/>
          <w:color w:val="000000" w:themeColor="text1"/>
          <w:sz w:val="40"/>
          <w:szCs w:val="40"/>
        </w:rPr>
      </w:pPr>
      <w:r w:rsidRPr="000F1D72">
        <w:rPr>
          <w:rStyle w:val="Strong"/>
          <w:rFonts w:ascii="GT Sectra Display" w:hAnsi="GT Sectra Display"/>
          <w:color w:val="000000" w:themeColor="text1"/>
          <w:sz w:val="40"/>
          <w:szCs w:val="40"/>
        </w:rPr>
        <w:lastRenderedPageBreak/>
        <w:t>1. Executive summary</w:t>
      </w:r>
    </w:p>
    <w:p w14:paraId="206EF872" w14:textId="77777777" w:rsidR="00054C2F" w:rsidRPr="00A02240" w:rsidRDefault="00054C2F" w:rsidP="00054C2F">
      <w:r w:rsidRPr="00A02240">
        <w:rPr>
          <w:rFonts w:ascii="GT Sectra Display" w:eastAsia="Times New Roman" w:hAnsi="GT Sectra Display"/>
          <w:b/>
          <w:bCs/>
          <w:i/>
          <w:iCs/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C1A8F8" wp14:editId="297C015F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982175" cy="0"/>
                <wp:effectExtent l="0" t="0" r="12700" b="12700"/>
                <wp:wrapNone/>
                <wp:docPr id="44484924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21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05775EC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pt" to="471.05pt,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" strokecolor="black [3213]">
                <v:shadow on="t" color="black" opacity="24903f" origin=",.5" offset="0,.55556mm"/>
              </v:line>
            </w:pict>
          </mc:Fallback>
        </mc:AlternateContent>
      </w:r>
    </w:p>
    <w:p w14:paraId="5C3DE96E" w14:textId="77777777" w:rsidR="00054C2F" w:rsidRDefault="00054C2F" w:rsidP="00054C2F">
      <w:pPr>
        <w:pStyle w:val="NormalWeb"/>
        <w:ind w:firstLine="0"/>
        <w:rPr>
          <w:rFonts w:ascii="GT Walsheim Pro" w:hAnsi="GT Walsheim Pro"/>
        </w:rPr>
      </w:pPr>
      <w:r w:rsidRPr="000F1D72">
        <w:rPr>
          <w:rStyle w:val="Strong"/>
          <w:rFonts w:ascii="GT Walsheim Pro" w:eastAsiaTheme="majorEastAsia" w:hAnsi="GT Walsheim Pro"/>
          <w:b w:val="0"/>
          <w:bCs w:val="0"/>
        </w:rPr>
        <w:t>Purpose of this business case:</w:t>
      </w:r>
      <w:r w:rsidRPr="000F1D72">
        <w:rPr>
          <w:rFonts w:ascii="GT Walsheim Pro Thin" w:hAnsi="GT Walsheim Pro Thin"/>
        </w:rPr>
        <w:br/>
      </w:r>
      <w:r w:rsidRPr="00FF798E">
        <w:rPr>
          <w:rFonts w:ascii="GT Walsheim Pro Thin" w:hAnsi="GT Walsheim Pro Thin"/>
        </w:rPr>
        <w:t>[Explain why the ATS project is needed and the problems it will solve.]</w:t>
      </w:r>
    </w:p>
    <w:p w14:paraId="4E310DC2" w14:textId="248EF5D8" w:rsidR="00054C2F" w:rsidRPr="00F1148D" w:rsidRDefault="00054C2F" w:rsidP="00054C2F">
      <w:pPr>
        <w:pStyle w:val="NormalWeb"/>
        <w:ind w:firstLine="0"/>
        <w:rPr>
          <w:rStyle w:val="Strong"/>
          <w:rFonts w:ascii="GT Walsheim Pro Thin" w:hAnsi="GT Walsheim Pro Thin"/>
          <w:b w:val="0"/>
          <w:bCs w:val="0"/>
        </w:rPr>
      </w:pPr>
      <w:r w:rsidRPr="00F1148D">
        <w:rPr>
          <w:rStyle w:val="Strong"/>
          <w:rFonts w:ascii="GT Walsheim Pro" w:eastAsiaTheme="majorEastAsia" w:hAnsi="GT Walsheim Pro"/>
          <w:b w:val="0"/>
          <w:bCs w:val="0"/>
        </w:rPr>
        <w:t>Top 3 Implementation Goals:</w:t>
      </w:r>
      <w:r w:rsidRPr="00A02240">
        <w:rPr>
          <w:rFonts w:ascii="GT Walsheim Pro" w:hAnsi="GT Walsheim Pro"/>
        </w:rPr>
        <w:br/>
      </w:r>
      <w:r w:rsidRPr="00FF798E">
        <w:rPr>
          <w:rFonts w:ascii="GT Walsheim Pro Thin" w:hAnsi="GT Walsheim Pro Thin"/>
        </w:rPr>
        <w:t>[Summarize the 3 key outcomes expected from the implementation.]</w:t>
      </w:r>
    </w:p>
    <w:p w14:paraId="4AE99B6D" w14:textId="77777777" w:rsidR="00054C2F" w:rsidRPr="00F1148D" w:rsidRDefault="00054C2F" w:rsidP="00054C2F">
      <w:pPr>
        <w:pStyle w:val="NormalWeb"/>
        <w:ind w:firstLine="0"/>
        <w:rPr>
          <w:rStyle w:val="Strong"/>
          <w:rFonts w:ascii="GT Walsheim Pro Thin" w:hAnsi="GT Walsheim Pro Thin"/>
          <w:b w:val="0"/>
          <w:bCs w:val="0"/>
        </w:rPr>
      </w:pPr>
      <w:r>
        <w:rPr>
          <w:rStyle w:val="Strong"/>
          <w:rFonts w:ascii="GT Walsheim Pro" w:eastAsiaTheme="majorEastAsia" w:hAnsi="GT Walsheim Pro"/>
          <w:b w:val="0"/>
          <w:bCs w:val="0"/>
        </w:rPr>
        <w:t>Go-live Date</w:t>
      </w:r>
      <w:r w:rsidRPr="00A02240">
        <w:rPr>
          <w:rStyle w:val="Strong"/>
          <w:rFonts w:ascii="GT Walsheim Pro" w:eastAsiaTheme="majorEastAsia" w:hAnsi="GT Walsheim Pro"/>
        </w:rPr>
        <w:t>:</w:t>
      </w:r>
    </w:p>
    <w:p w14:paraId="7EFC772A" w14:textId="77777777" w:rsidR="00054C2F" w:rsidRPr="00F1148D" w:rsidRDefault="00054C2F" w:rsidP="00054C2F">
      <w:pPr>
        <w:pStyle w:val="NormalWeb"/>
        <w:ind w:firstLine="0"/>
        <w:rPr>
          <w:rStyle w:val="Strong"/>
          <w:rFonts w:ascii="GT Walsheim Pro" w:eastAsiaTheme="majorEastAsia" w:hAnsi="GT Walsheim Pro"/>
          <w:b w:val="0"/>
          <w:bCs w:val="0"/>
        </w:rPr>
      </w:pPr>
      <w:r>
        <w:rPr>
          <w:rStyle w:val="Strong"/>
          <w:rFonts w:ascii="GT Walsheim Pro" w:eastAsiaTheme="majorEastAsia" w:hAnsi="GT Walsheim Pro"/>
          <w:b w:val="0"/>
          <w:bCs w:val="0"/>
        </w:rPr>
        <w:t xml:space="preserve">Key risks </w:t>
      </w:r>
      <w:proofErr w:type="gramStart"/>
      <w:r>
        <w:rPr>
          <w:rStyle w:val="Strong"/>
          <w:rFonts w:ascii="GT Walsheim Pro" w:eastAsiaTheme="majorEastAsia" w:hAnsi="GT Walsheim Pro"/>
          <w:b w:val="0"/>
          <w:bCs w:val="0"/>
        </w:rPr>
        <w:t>at a glance</w:t>
      </w:r>
      <w:proofErr w:type="gramEnd"/>
      <w:r w:rsidRPr="00A02240">
        <w:rPr>
          <w:rStyle w:val="Strong"/>
          <w:rFonts w:ascii="GT Walsheim Pro" w:eastAsiaTheme="majorEastAsia" w:hAnsi="GT Walsheim Pro"/>
        </w:rPr>
        <w:t>:</w:t>
      </w:r>
      <w:r>
        <w:rPr>
          <w:rStyle w:val="Strong"/>
          <w:rFonts w:ascii="GT Walsheim Pro" w:eastAsiaTheme="majorEastAsia" w:hAnsi="GT Walsheim Pro"/>
          <w:b w:val="0"/>
          <w:bCs w:val="0"/>
        </w:rPr>
        <w:br/>
      </w:r>
      <w:r w:rsidRPr="00FF798E">
        <w:rPr>
          <w:rFonts w:ascii="GT Walsheim Pro Thin" w:hAnsi="GT Walsheim Pro Thin"/>
        </w:rPr>
        <w:t>[List the highest impact risks, e.g., delays, resource gaps, data issues.]</w:t>
      </w:r>
    </w:p>
    <w:p w14:paraId="36748CE8" w14:textId="77777777" w:rsidR="00054C2F" w:rsidRPr="00F1148D" w:rsidRDefault="00054C2F" w:rsidP="00054C2F">
      <w:pPr>
        <w:pStyle w:val="NormalWeb"/>
        <w:ind w:firstLine="0"/>
        <w:rPr>
          <w:rFonts w:ascii="GT Walsheim Pro Thin" w:hAnsi="GT Walsheim Pro Thin"/>
        </w:rPr>
      </w:pPr>
      <w:r>
        <w:rPr>
          <w:rStyle w:val="Strong"/>
          <w:rFonts w:ascii="GT Walsheim Pro" w:eastAsiaTheme="majorEastAsia" w:hAnsi="GT Walsheim Pro"/>
          <w:b w:val="0"/>
          <w:bCs w:val="0"/>
        </w:rPr>
        <w:t>Primary stakeholders</w:t>
      </w:r>
      <w:r w:rsidRPr="00A02240">
        <w:rPr>
          <w:rStyle w:val="Strong"/>
          <w:rFonts w:ascii="GT Walsheim Pro" w:eastAsiaTheme="majorEastAsia" w:hAnsi="GT Walsheim Pro"/>
        </w:rPr>
        <w:t>:</w:t>
      </w:r>
      <w:r w:rsidRPr="00A02240">
        <w:rPr>
          <w:rFonts w:ascii="GT Walsheim Pro" w:hAnsi="GT Walsheim Pro"/>
        </w:rPr>
        <w:br/>
      </w:r>
      <w:r w:rsidRPr="00A02240">
        <w:rPr>
          <w:rFonts w:ascii="GT Walsheim Pro Thin" w:hAnsi="GT Walsheim Pro Thin"/>
        </w:rPr>
        <w:t>[Specify the approval you need from leadership.]</w:t>
      </w:r>
    </w:p>
    <w:p w14:paraId="304E637E" w14:textId="77777777" w:rsidR="00054C2F" w:rsidRDefault="00054C2F" w:rsidP="00054C2F">
      <w:pPr>
        <w:rPr>
          <w:rFonts w:ascii="GT Walsheim Pro" w:hAnsi="GT Walsheim Pro"/>
          <w:sz w:val="48"/>
          <w:szCs w:val="48"/>
        </w:rPr>
      </w:pPr>
    </w:p>
    <w:p w14:paraId="4A4BAFFD" w14:textId="77777777" w:rsidR="00054C2F" w:rsidRDefault="00054C2F" w:rsidP="00054C2F">
      <w:pPr>
        <w:rPr>
          <w:rFonts w:ascii="GT Walsheim Pro" w:hAnsi="GT Walsheim Pro"/>
          <w:sz w:val="48"/>
          <w:szCs w:val="48"/>
        </w:rPr>
      </w:pPr>
      <w:r>
        <w:rPr>
          <w:rFonts w:ascii="GT Walsheim Pro" w:hAnsi="GT Walsheim Pro"/>
          <w:sz w:val="48"/>
          <w:szCs w:val="48"/>
        </w:rPr>
        <w:br w:type="page"/>
      </w:r>
    </w:p>
    <w:p w14:paraId="54AB673C" w14:textId="77777777" w:rsidR="00054C2F" w:rsidRPr="00054C2F" w:rsidRDefault="00054C2F" w:rsidP="00054C2F">
      <w:pPr>
        <w:pStyle w:val="Heading2"/>
        <w:rPr>
          <w:rStyle w:val="Strong"/>
          <w:rFonts w:ascii="GT Sectra Display" w:hAnsi="GT Sectra Display"/>
          <w:color w:val="000000" w:themeColor="text1"/>
          <w:sz w:val="40"/>
          <w:szCs w:val="40"/>
        </w:rPr>
      </w:pPr>
      <w:r w:rsidRPr="00054C2F">
        <w:rPr>
          <w:rStyle w:val="Strong"/>
          <w:rFonts w:ascii="GT Sectra Display" w:hAnsi="GT Sectra Display"/>
          <w:color w:val="000000" w:themeColor="text1"/>
          <w:sz w:val="40"/>
          <w:szCs w:val="40"/>
        </w:rPr>
        <w:lastRenderedPageBreak/>
        <w:t>2. Project overview</w:t>
      </w:r>
    </w:p>
    <w:p w14:paraId="4EA438F8" w14:textId="77777777" w:rsidR="00054C2F" w:rsidRDefault="00054C2F" w:rsidP="00054C2F">
      <w:pPr>
        <w:pStyle w:val="NormalWeb"/>
        <w:ind w:firstLine="0"/>
        <w:rPr>
          <w:rFonts w:ascii="GT Walsheim Pro Thin" w:hAnsi="GT Walsheim Pro Thin"/>
        </w:rPr>
      </w:pPr>
      <w:r w:rsidRPr="00A02240">
        <w:rPr>
          <w:rFonts w:ascii="GT Sectra Display" w:hAnsi="GT Sectra Display"/>
          <w:b/>
          <w:bCs/>
          <w:i/>
          <w:i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4D53BC" wp14:editId="52920BF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982175" cy="0"/>
                <wp:effectExtent l="0" t="0" r="12700" b="12700"/>
                <wp:wrapNone/>
                <wp:docPr id="50554160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21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31899C1"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pt" to="471.05pt,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" strokecolor="black [3213]">
                <v:shadow on="t" color="black" opacity="24903f" origin=",.5" offset="0,.55556mm"/>
              </v:line>
            </w:pict>
          </mc:Fallback>
        </mc:AlternateContent>
      </w:r>
      <w:r>
        <w:br/>
      </w:r>
      <w:r w:rsidRPr="00A02240">
        <w:rPr>
          <w:rStyle w:val="Strong"/>
          <w:rFonts w:ascii="GT Walsheim Pro" w:eastAsiaTheme="majorEastAsia" w:hAnsi="GT Walsheim Pro"/>
        </w:rPr>
        <w:t>P</w:t>
      </w:r>
      <w:r>
        <w:rPr>
          <w:rStyle w:val="Strong"/>
          <w:rFonts w:ascii="GT Walsheim Pro" w:eastAsiaTheme="majorEastAsia" w:hAnsi="GT Walsheim Pro"/>
          <w:b w:val="0"/>
          <w:bCs w:val="0"/>
        </w:rPr>
        <w:t>roject name:</w:t>
      </w:r>
      <w:r w:rsidRPr="00A02240">
        <w:rPr>
          <w:rFonts w:ascii="GT Walsheim Pro" w:hAnsi="GT Walsheim Pro"/>
          <w:b/>
          <w:bCs/>
        </w:rPr>
        <w:br/>
      </w:r>
      <w:r w:rsidRPr="00F1148D">
        <w:rPr>
          <w:rFonts w:ascii="GT Walsheim Pro Thin" w:hAnsi="GT Walsheim Pro Thin"/>
        </w:rPr>
        <w:t>[Enter the formal project name.]</w:t>
      </w:r>
    </w:p>
    <w:p w14:paraId="0D2A6993" w14:textId="77777777" w:rsidR="00054C2F" w:rsidRPr="00F1148D" w:rsidRDefault="00054C2F" w:rsidP="00054C2F">
      <w:pPr>
        <w:pStyle w:val="NormalWeb"/>
        <w:ind w:firstLine="0"/>
        <w:rPr>
          <w:rStyle w:val="Strong"/>
          <w:rFonts w:ascii="GT Walsheim Pro Thin" w:hAnsi="GT Walsheim Pro Thin"/>
          <w:b w:val="0"/>
          <w:bCs w:val="0"/>
        </w:rPr>
      </w:pPr>
      <w:r w:rsidRPr="00F1148D">
        <w:rPr>
          <w:rStyle w:val="Strong"/>
          <w:rFonts w:ascii="GT Walsheim Pro" w:eastAsiaTheme="majorEastAsia" w:hAnsi="GT Walsheim Pro"/>
          <w:b w:val="0"/>
          <w:bCs w:val="0"/>
        </w:rPr>
        <w:t>Vendor / ATS Selected:</w:t>
      </w:r>
      <w:r w:rsidRPr="00A02240">
        <w:rPr>
          <w:rFonts w:ascii="GT Walsheim Pro" w:hAnsi="GT Walsheim Pro"/>
        </w:rPr>
        <w:br/>
      </w:r>
      <w:r w:rsidRPr="00F1148D">
        <w:rPr>
          <w:rFonts w:ascii="GT Walsheim Pro Thin" w:hAnsi="GT Walsheim Pro Thin"/>
        </w:rPr>
        <w:t>[ATS chosen and why.]</w:t>
      </w:r>
    </w:p>
    <w:p w14:paraId="2F20D9F6" w14:textId="77777777" w:rsidR="00054C2F" w:rsidRPr="00F1148D" w:rsidRDefault="00054C2F" w:rsidP="00054C2F">
      <w:pPr>
        <w:pStyle w:val="NormalWeb"/>
        <w:ind w:firstLine="0"/>
        <w:rPr>
          <w:rStyle w:val="Strong"/>
          <w:rFonts w:ascii="GT Walsheim Pro Thin" w:hAnsi="GT Walsheim Pro Thin"/>
          <w:b w:val="0"/>
          <w:bCs w:val="0"/>
        </w:rPr>
      </w:pPr>
      <w:r>
        <w:rPr>
          <w:rStyle w:val="Strong"/>
          <w:rFonts w:ascii="GT Walsheim Pro" w:eastAsiaTheme="majorEastAsia" w:hAnsi="GT Walsheim Pro"/>
          <w:b w:val="0"/>
          <w:bCs w:val="0"/>
        </w:rPr>
        <w:t>Implementation Start Date</w:t>
      </w:r>
      <w:r w:rsidRPr="00F1148D">
        <w:rPr>
          <w:rStyle w:val="Strong"/>
          <w:rFonts w:ascii="GT Walsheim Pro" w:eastAsiaTheme="majorEastAsia" w:hAnsi="GT Walsheim Pro"/>
          <w:b w:val="0"/>
          <w:bCs w:val="0"/>
        </w:rPr>
        <w:t>:</w:t>
      </w:r>
    </w:p>
    <w:p w14:paraId="1A5676A1" w14:textId="77777777" w:rsidR="00054C2F" w:rsidRPr="00F1148D" w:rsidRDefault="00054C2F" w:rsidP="00054C2F">
      <w:pPr>
        <w:pStyle w:val="NormalWeb"/>
        <w:ind w:firstLine="0"/>
        <w:rPr>
          <w:rStyle w:val="Strong"/>
          <w:rFonts w:ascii="GT Walsheim Pro Thin" w:hAnsi="GT Walsheim Pro Thin"/>
          <w:b w:val="0"/>
          <w:bCs w:val="0"/>
        </w:rPr>
      </w:pPr>
      <w:r>
        <w:rPr>
          <w:rStyle w:val="Strong"/>
          <w:rFonts w:ascii="GT Walsheim Pro" w:eastAsiaTheme="majorEastAsia" w:hAnsi="GT Walsheim Pro"/>
          <w:b w:val="0"/>
          <w:bCs w:val="0"/>
        </w:rPr>
        <w:t>Target Go-Live Date</w:t>
      </w:r>
      <w:r w:rsidRPr="00F1148D">
        <w:rPr>
          <w:rStyle w:val="Strong"/>
          <w:rFonts w:ascii="GT Walsheim Pro" w:eastAsiaTheme="majorEastAsia" w:hAnsi="GT Walsheim Pro"/>
          <w:b w:val="0"/>
          <w:bCs w:val="0"/>
        </w:rPr>
        <w:t>:</w:t>
      </w:r>
    </w:p>
    <w:p w14:paraId="0211C42D" w14:textId="4F3ABFD9" w:rsidR="00054C2F" w:rsidRPr="00F1148D" w:rsidRDefault="00054C2F" w:rsidP="00054C2F">
      <w:pPr>
        <w:pStyle w:val="NormalWeb"/>
        <w:ind w:firstLine="0"/>
        <w:rPr>
          <w:rFonts w:ascii="GT Walsheim Pro Thin" w:hAnsi="GT Walsheim Pro Thin"/>
        </w:rPr>
      </w:pPr>
      <w:r>
        <w:rPr>
          <w:rStyle w:val="Strong"/>
          <w:rFonts w:ascii="GT Walsheim Pro" w:eastAsiaTheme="majorEastAsia" w:hAnsi="GT Walsheim Pro"/>
          <w:b w:val="0"/>
          <w:bCs w:val="0"/>
        </w:rPr>
        <w:t>Overview</w:t>
      </w:r>
      <w:r w:rsidRPr="00F1148D">
        <w:rPr>
          <w:rStyle w:val="Strong"/>
          <w:rFonts w:ascii="GT Walsheim Pro" w:eastAsiaTheme="majorEastAsia" w:hAnsi="GT Walsheim Pro"/>
          <w:b w:val="0"/>
          <w:bCs w:val="0"/>
        </w:rPr>
        <w:t>:</w:t>
      </w:r>
      <w:r w:rsidRPr="00A02240">
        <w:rPr>
          <w:rFonts w:ascii="GT Walsheim Pro" w:hAnsi="GT Walsheim Pro"/>
        </w:rPr>
        <w:br/>
      </w:r>
      <w:r w:rsidRPr="00FF798E">
        <w:rPr>
          <w:rFonts w:ascii="GT Walsheim Pro Thin" w:hAnsi="GT Walsheim Pro Thin"/>
        </w:rPr>
        <w:t>[High-level summary of the project’s scope, objectives, and expected impact.]</w:t>
      </w:r>
    </w:p>
    <w:p w14:paraId="7E9FA2F9" w14:textId="77777777" w:rsidR="00054C2F" w:rsidRDefault="00054C2F" w:rsidP="00054C2F">
      <w:pPr>
        <w:rPr>
          <w:rFonts w:ascii="GT Walsheim Pro Thin" w:hAnsi="GT Walsheim Pro Thin"/>
        </w:rPr>
      </w:pPr>
    </w:p>
    <w:p w14:paraId="74881E73" w14:textId="77777777" w:rsidR="00054C2F" w:rsidRDefault="00054C2F" w:rsidP="00054C2F">
      <w:pPr>
        <w:rPr>
          <w:rFonts w:ascii="GT Sectra Display" w:hAnsi="GT Sectra Display"/>
          <w:sz w:val="32"/>
          <w:szCs w:val="32"/>
        </w:rPr>
      </w:pPr>
      <w:r w:rsidRPr="00A02240">
        <w:rPr>
          <w:rFonts w:ascii="GT Sectra Display" w:eastAsia="Times New Roman" w:hAnsi="GT Sectra Display"/>
          <w:b/>
          <w:bCs/>
          <w:i/>
          <w:iCs/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102AE" wp14:editId="1E3096CB">
                <wp:simplePos x="0" y="0"/>
                <wp:positionH relativeFrom="column">
                  <wp:posOffset>0</wp:posOffset>
                </wp:positionH>
                <wp:positionV relativeFrom="paragraph">
                  <wp:posOffset>367197</wp:posOffset>
                </wp:positionV>
                <wp:extent cx="5982175" cy="0"/>
                <wp:effectExtent l="0" t="0" r="12700" b="12700"/>
                <wp:wrapNone/>
                <wp:docPr id="162290146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21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0CA64A" id="Straight Connector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28.9pt" to="471.05pt,28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" strokecolor="black [3213]">
                <v:shadow on="t" color="black" opacity="24903f" origin=",.5" offset="0,.55556mm"/>
              </v:line>
            </w:pict>
          </mc:Fallback>
        </mc:AlternateContent>
      </w:r>
      <w:r w:rsidRPr="001404DB">
        <w:rPr>
          <w:rFonts w:ascii="GT Sectra Display" w:hAnsi="GT Sectra Display"/>
          <w:sz w:val="32"/>
          <w:szCs w:val="32"/>
        </w:rPr>
        <w:t xml:space="preserve">2.1 </w:t>
      </w:r>
      <w:r>
        <w:rPr>
          <w:rFonts w:ascii="GT Sectra Display" w:hAnsi="GT Sectra Display"/>
          <w:sz w:val="32"/>
          <w:szCs w:val="32"/>
        </w:rPr>
        <w:t>Goals and Success Criteria</w:t>
      </w:r>
    </w:p>
    <w:p w14:paraId="4D3C263E" w14:textId="70A7E84F" w:rsidR="00054C2F" w:rsidRPr="001404DB" w:rsidRDefault="00054C2F" w:rsidP="00054C2F">
      <w:pPr>
        <w:rPr>
          <w:rFonts w:ascii="GT Sectra Display" w:hAnsi="GT Sectra Display"/>
          <w:i/>
          <w:iCs/>
        </w:rPr>
      </w:pPr>
      <w:r>
        <w:rPr>
          <w:rFonts w:ascii="GT Sectra Display" w:hAnsi="GT Sectra Display"/>
          <w:sz w:val="32"/>
          <w:szCs w:val="32"/>
        </w:rPr>
        <w:br/>
      </w:r>
      <w:r>
        <w:rPr>
          <w:rFonts w:ascii="Apple Color Emoji" w:hAnsi="Apple Color Emoji"/>
          <w:sz w:val="18"/>
          <w:szCs w:val="18"/>
        </w:rPr>
        <w:t xml:space="preserve">✨ </w:t>
      </w:r>
      <w:r w:rsidRPr="00FF798E">
        <w:rPr>
          <w:rFonts w:ascii="GT Walsheim Pro Thin" w:hAnsi="GT Walsheim Pro Thin"/>
          <w:i/>
          <w:iCs/>
          <w:sz w:val="18"/>
          <w:szCs w:val="18"/>
        </w:rPr>
        <w:t>Use this table to define measurable success criteria aligned with the four pillars: people, process, data, and technology.</w:t>
      </w:r>
      <w:r>
        <w:rPr>
          <w:rFonts w:ascii="GT Walsheim Pro Thin" w:hAnsi="GT Walsheim Pro Thin"/>
          <w:i/>
          <w:iCs/>
          <w:sz w:val="18"/>
          <w:szCs w:val="18"/>
        </w:rPr>
        <w:t xml:space="preserve"> </w:t>
      </w:r>
      <w:hyperlink r:id="rId8" w:history="1">
        <w:r w:rsidRPr="00A56D6B">
          <w:rPr>
            <w:rStyle w:val="Hyperlink"/>
            <w:rFonts w:ascii="GT Walsheim Pro Thin" w:hAnsi="GT Walsheim Pro Thin"/>
            <w:i/>
            <w:iCs/>
            <w:sz w:val="18"/>
            <w:szCs w:val="18"/>
          </w:rPr>
          <w:t>See section 2 of our guide for additional context.</w:t>
        </w:r>
      </w:hyperlink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2376"/>
        <w:gridCol w:w="2268"/>
        <w:gridCol w:w="2268"/>
        <w:gridCol w:w="2552"/>
      </w:tblGrid>
      <w:tr w:rsidR="00054C2F" w14:paraId="31F192E5" w14:textId="77777777" w:rsidTr="00054C2F">
        <w:trPr>
          <w:trHeight w:val="706"/>
        </w:trPr>
        <w:tc>
          <w:tcPr>
            <w:tcW w:w="2376" w:type="dxa"/>
            <w:shd w:val="clear" w:color="auto" w:fill="455D50"/>
            <w:vAlign w:val="center"/>
          </w:tcPr>
          <w:p w14:paraId="1793E5A1" w14:textId="77777777" w:rsidR="00054C2F" w:rsidRPr="00695140" w:rsidRDefault="00054C2F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Goal</w:t>
            </w:r>
          </w:p>
        </w:tc>
        <w:tc>
          <w:tcPr>
            <w:tcW w:w="2268" w:type="dxa"/>
            <w:shd w:val="clear" w:color="auto" w:fill="455D50"/>
            <w:vAlign w:val="center"/>
          </w:tcPr>
          <w:p w14:paraId="1FDD0172" w14:textId="77777777" w:rsidR="00054C2F" w:rsidRPr="00695140" w:rsidRDefault="00054C2F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Why It Matters</w:t>
            </w:r>
          </w:p>
        </w:tc>
        <w:tc>
          <w:tcPr>
            <w:tcW w:w="2268" w:type="dxa"/>
            <w:shd w:val="clear" w:color="auto" w:fill="455D50"/>
            <w:vAlign w:val="center"/>
          </w:tcPr>
          <w:p w14:paraId="7C8D2F7A" w14:textId="77777777" w:rsidR="00054C2F" w:rsidRPr="00695140" w:rsidRDefault="00054C2F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Success Metric</w:t>
            </w:r>
          </w:p>
        </w:tc>
        <w:tc>
          <w:tcPr>
            <w:tcW w:w="2552" w:type="dxa"/>
            <w:shd w:val="clear" w:color="auto" w:fill="455D50"/>
            <w:vAlign w:val="center"/>
          </w:tcPr>
          <w:p w14:paraId="4F635CF2" w14:textId="77777777" w:rsidR="00054C2F" w:rsidRPr="00695140" w:rsidRDefault="00054C2F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Owner</w:t>
            </w:r>
          </w:p>
        </w:tc>
      </w:tr>
      <w:tr w:rsidR="00054C2F" w14:paraId="1E0C1B45" w14:textId="77777777" w:rsidTr="00054C2F">
        <w:trPr>
          <w:trHeight w:val="397"/>
        </w:trPr>
        <w:tc>
          <w:tcPr>
            <w:tcW w:w="2376" w:type="dxa"/>
            <w:vAlign w:val="center"/>
          </w:tcPr>
          <w:p w14:paraId="1B9D3303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268" w:type="dxa"/>
            <w:vAlign w:val="center"/>
          </w:tcPr>
          <w:p w14:paraId="78BAA911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2BF4ED1C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6E390F47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54C2F" w14:paraId="0E8768C0" w14:textId="77777777" w:rsidTr="00054C2F">
        <w:trPr>
          <w:trHeight w:val="397"/>
        </w:trPr>
        <w:tc>
          <w:tcPr>
            <w:tcW w:w="2376" w:type="dxa"/>
            <w:vAlign w:val="center"/>
          </w:tcPr>
          <w:p w14:paraId="517EDEF0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268" w:type="dxa"/>
            <w:vAlign w:val="center"/>
          </w:tcPr>
          <w:p w14:paraId="0B3B71DC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028BC224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46A3A1EA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54C2F" w14:paraId="4725DE0F" w14:textId="77777777" w:rsidTr="00054C2F">
        <w:trPr>
          <w:trHeight w:val="397"/>
        </w:trPr>
        <w:tc>
          <w:tcPr>
            <w:tcW w:w="2376" w:type="dxa"/>
            <w:vAlign w:val="center"/>
          </w:tcPr>
          <w:p w14:paraId="7BCA56F4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268" w:type="dxa"/>
            <w:vAlign w:val="center"/>
          </w:tcPr>
          <w:p w14:paraId="1C76BA3D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11D389B5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7B56AC88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54C2F" w14:paraId="7F37173B" w14:textId="77777777" w:rsidTr="00054C2F">
        <w:trPr>
          <w:trHeight w:val="397"/>
        </w:trPr>
        <w:tc>
          <w:tcPr>
            <w:tcW w:w="2376" w:type="dxa"/>
            <w:vAlign w:val="center"/>
          </w:tcPr>
          <w:p w14:paraId="12C4BAA5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268" w:type="dxa"/>
            <w:vAlign w:val="center"/>
          </w:tcPr>
          <w:p w14:paraId="20391393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48B0BAC1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3EF95B79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54C2F" w14:paraId="127C903A" w14:textId="77777777" w:rsidTr="00054C2F">
        <w:trPr>
          <w:trHeight w:val="397"/>
        </w:trPr>
        <w:tc>
          <w:tcPr>
            <w:tcW w:w="2376" w:type="dxa"/>
            <w:vAlign w:val="center"/>
          </w:tcPr>
          <w:p w14:paraId="7F83304F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268" w:type="dxa"/>
            <w:vAlign w:val="center"/>
          </w:tcPr>
          <w:p w14:paraId="66E14CE5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6C4FD351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4D6ABA5E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54C2F" w14:paraId="3CF1C074" w14:textId="77777777" w:rsidTr="00054C2F">
        <w:trPr>
          <w:trHeight w:val="397"/>
        </w:trPr>
        <w:tc>
          <w:tcPr>
            <w:tcW w:w="2376" w:type="dxa"/>
            <w:vAlign w:val="center"/>
          </w:tcPr>
          <w:p w14:paraId="4FB5C002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268" w:type="dxa"/>
            <w:vAlign w:val="center"/>
          </w:tcPr>
          <w:p w14:paraId="0A93FCBF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6A53F411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31C7115C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54C2F" w14:paraId="426BD1C6" w14:textId="77777777" w:rsidTr="00054C2F">
        <w:trPr>
          <w:trHeight w:val="397"/>
        </w:trPr>
        <w:tc>
          <w:tcPr>
            <w:tcW w:w="2376" w:type="dxa"/>
            <w:vAlign w:val="center"/>
          </w:tcPr>
          <w:p w14:paraId="2170E74D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268" w:type="dxa"/>
            <w:vAlign w:val="center"/>
          </w:tcPr>
          <w:p w14:paraId="0366418E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04ED8A21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27D8C78A" w14:textId="77777777" w:rsidR="00054C2F" w:rsidRPr="00695140" w:rsidRDefault="00054C2F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</w:tbl>
    <w:p w14:paraId="3D5B6E33" w14:textId="77777777" w:rsidR="00054C2F" w:rsidRDefault="00054C2F" w:rsidP="00054C2F">
      <w:pPr>
        <w:rPr>
          <w:rFonts w:ascii="GT Sectra Display" w:hAnsi="GT Sectra Display"/>
          <w:sz w:val="32"/>
          <w:szCs w:val="32"/>
        </w:rPr>
      </w:pPr>
    </w:p>
    <w:p w14:paraId="779F6920" w14:textId="77777777" w:rsidR="00054C2F" w:rsidRDefault="00054C2F" w:rsidP="00054C2F">
      <w:pPr>
        <w:pStyle w:val="Heading2"/>
        <w:rPr>
          <w:rStyle w:val="Strong"/>
          <w:rFonts w:ascii="GT Sectra Display" w:hAnsi="GT Sectra Display"/>
          <w:i/>
          <w:iCs/>
          <w:sz w:val="40"/>
          <w:szCs w:val="40"/>
        </w:rPr>
      </w:pPr>
    </w:p>
    <w:p w14:paraId="44DA7950" w14:textId="77777777" w:rsidR="00054C2F" w:rsidRPr="00054C2F" w:rsidRDefault="00054C2F" w:rsidP="00054C2F"/>
    <w:p w14:paraId="05D04515" w14:textId="647B96A2" w:rsidR="00054C2F" w:rsidRPr="00054C2F" w:rsidRDefault="00054C2F" w:rsidP="00054C2F">
      <w:pPr>
        <w:pStyle w:val="Heading2"/>
        <w:rPr>
          <w:rStyle w:val="Strong"/>
          <w:rFonts w:ascii="GT Sectra Display" w:hAnsi="GT Sectra Display"/>
          <w:color w:val="000000" w:themeColor="text1"/>
          <w:sz w:val="40"/>
          <w:szCs w:val="40"/>
        </w:rPr>
      </w:pPr>
      <w:r w:rsidRPr="00054C2F">
        <w:rPr>
          <w:rStyle w:val="Strong"/>
          <w:rFonts w:ascii="GT Sectra Display" w:hAnsi="GT Sectra Display"/>
          <w:color w:val="000000" w:themeColor="text1"/>
          <w:sz w:val="40"/>
          <w:szCs w:val="40"/>
        </w:rPr>
        <w:lastRenderedPageBreak/>
        <w:t>3. Project Team &amp; Stakeholders</w:t>
      </w:r>
    </w:p>
    <w:p w14:paraId="6C77CAFB" w14:textId="7F06CB02" w:rsidR="00054C2F" w:rsidRDefault="00054C2F" w:rsidP="00054C2F">
      <w:pPr>
        <w:rPr>
          <w:rFonts w:ascii="GT Walsheim Pro Thin" w:hAnsi="GT Walsheim Pro Thin"/>
        </w:rPr>
      </w:pPr>
      <w:r w:rsidRPr="00A02240">
        <w:rPr>
          <w:rFonts w:ascii="GT Sectra Display" w:eastAsia="Times New Roman" w:hAnsi="GT Sectra Display"/>
          <w:b/>
          <w:bCs/>
          <w:i/>
          <w:iCs/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15AB75" wp14:editId="5F5F8CCE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982175" cy="0"/>
                <wp:effectExtent l="0" t="0" r="12700" b="12700"/>
                <wp:wrapNone/>
                <wp:docPr id="213520762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21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5A21AD7" id="Straight Connector 1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pt" to="471.05pt,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" strokecolor="black [3213]">
                <v:shadow on="t" color="black" opacity="24903f" origin=",.5" offset="0,.55556mm"/>
              </v:line>
            </w:pict>
          </mc:Fallback>
        </mc:AlternateContent>
      </w:r>
      <w:r>
        <w:br/>
      </w:r>
      <w:r w:rsidRPr="001404DB">
        <w:rPr>
          <w:rFonts w:ascii="GT Walsheim Pro Thin" w:hAnsi="GT Walsheim Pro Thin"/>
        </w:rPr>
        <w:t>[</w:t>
      </w:r>
      <w:r w:rsidRPr="00054C2F">
        <w:rPr>
          <w:rFonts w:ascii="GT Walsheim Pro Thin" w:hAnsi="GT Walsheim Pro Thin"/>
        </w:rPr>
        <w:t>List everyone involved, their responsibilities, and the decisions they influence</w:t>
      </w:r>
      <w:r w:rsidRPr="008A77D8">
        <w:rPr>
          <w:rFonts w:ascii="GT Walsheim Pro Thin" w:hAnsi="GT Walsheim Pro Thin"/>
        </w:rPr>
        <w:t>.</w:t>
      </w:r>
      <w:r>
        <w:rPr>
          <w:rFonts w:ascii="GT Walsheim Pro Thin" w:hAnsi="GT Walsheim Pro Thin"/>
        </w:rPr>
        <w:t>]</w:t>
      </w:r>
    </w:p>
    <w:p w14:paraId="1D05E0B2" w14:textId="77777777" w:rsidR="00054C2F" w:rsidRDefault="00054C2F" w:rsidP="00054C2F">
      <w:pPr>
        <w:rPr>
          <w:rFonts w:ascii="GT Walsheim Pro Thin" w:hAnsi="GT Walsheim Pro Thin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668"/>
        <w:gridCol w:w="1871"/>
        <w:gridCol w:w="1997"/>
        <w:gridCol w:w="1839"/>
        <w:gridCol w:w="2118"/>
      </w:tblGrid>
      <w:tr w:rsidR="00054C2F" w:rsidRPr="00695140" w14:paraId="75D22742" w14:textId="77777777" w:rsidTr="00054C2F">
        <w:trPr>
          <w:trHeight w:val="706"/>
        </w:trPr>
        <w:tc>
          <w:tcPr>
            <w:tcW w:w="1668" w:type="dxa"/>
            <w:shd w:val="clear" w:color="auto" w:fill="EDAA3D"/>
            <w:vAlign w:val="center"/>
          </w:tcPr>
          <w:p w14:paraId="19D5F018" w14:textId="77777777" w:rsidR="00054C2F" w:rsidRPr="00695140" w:rsidRDefault="00054C2F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Role</w:t>
            </w:r>
          </w:p>
        </w:tc>
        <w:tc>
          <w:tcPr>
            <w:tcW w:w="1871" w:type="dxa"/>
            <w:shd w:val="clear" w:color="auto" w:fill="EDAA3D"/>
            <w:vAlign w:val="center"/>
          </w:tcPr>
          <w:p w14:paraId="3F688410" w14:textId="77777777" w:rsidR="00054C2F" w:rsidRPr="00695140" w:rsidRDefault="00054C2F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Name</w:t>
            </w:r>
          </w:p>
        </w:tc>
        <w:tc>
          <w:tcPr>
            <w:tcW w:w="1997" w:type="dxa"/>
            <w:shd w:val="clear" w:color="auto" w:fill="EDAA3D"/>
            <w:vAlign w:val="center"/>
          </w:tcPr>
          <w:p w14:paraId="279F2E42" w14:textId="77777777" w:rsidR="00054C2F" w:rsidRPr="00695140" w:rsidRDefault="00054C2F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Responsibilities</w:t>
            </w:r>
          </w:p>
        </w:tc>
        <w:tc>
          <w:tcPr>
            <w:tcW w:w="1839" w:type="dxa"/>
            <w:shd w:val="clear" w:color="auto" w:fill="EDAA3D"/>
            <w:vAlign w:val="center"/>
          </w:tcPr>
          <w:p w14:paraId="20BE68A7" w14:textId="77777777" w:rsidR="00054C2F" w:rsidRPr="00695140" w:rsidRDefault="00054C2F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Time Commitment</w:t>
            </w:r>
          </w:p>
        </w:tc>
        <w:tc>
          <w:tcPr>
            <w:tcW w:w="2118" w:type="dxa"/>
            <w:shd w:val="clear" w:color="auto" w:fill="EDAA3D"/>
            <w:vAlign w:val="center"/>
          </w:tcPr>
          <w:p w14:paraId="43C19DDE" w14:textId="77777777" w:rsidR="00054C2F" w:rsidRDefault="00054C2F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Key decisions they influence</w:t>
            </w:r>
          </w:p>
        </w:tc>
      </w:tr>
      <w:tr w:rsidR="00054C2F" w14:paraId="22C20A5C" w14:textId="77777777" w:rsidTr="00054C2F">
        <w:trPr>
          <w:trHeight w:val="808"/>
        </w:trPr>
        <w:tc>
          <w:tcPr>
            <w:tcW w:w="1668" w:type="dxa"/>
            <w:vAlign w:val="center"/>
          </w:tcPr>
          <w:p w14:paraId="1A391879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871" w:type="dxa"/>
            <w:vAlign w:val="center"/>
          </w:tcPr>
          <w:p w14:paraId="1B6C996D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997" w:type="dxa"/>
            <w:vAlign w:val="center"/>
          </w:tcPr>
          <w:p w14:paraId="3046984E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839" w:type="dxa"/>
            <w:vAlign w:val="center"/>
          </w:tcPr>
          <w:p w14:paraId="1F4DBA89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118" w:type="dxa"/>
          </w:tcPr>
          <w:p w14:paraId="03F9D737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54C2F" w14:paraId="79696259" w14:textId="77777777" w:rsidTr="00054C2F">
        <w:trPr>
          <w:trHeight w:val="834"/>
        </w:trPr>
        <w:tc>
          <w:tcPr>
            <w:tcW w:w="1668" w:type="dxa"/>
            <w:vAlign w:val="center"/>
          </w:tcPr>
          <w:p w14:paraId="091439CD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871" w:type="dxa"/>
            <w:vAlign w:val="center"/>
          </w:tcPr>
          <w:p w14:paraId="67FA20CC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997" w:type="dxa"/>
            <w:vAlign w:val="center"/>
          </w:tcPr>
          <w:p w14:paraId="01C91C36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839" w:type="dxa"/>
            <w:vAlign w:val="center"/>
          </w:tcPr>
          <w:p w14:paraId="1B4BFEE3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118" w:type="dxa"/>
          </w:tcPr>
          <w:p w14:paraId="4D7E17F1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54C2F" w14:paraId="06E60C49" w14:textId="77777777" w:rsidTr="00054C2F">
        <w:trPr>
          <w:trHeight w:val="846"/>
        </w:trPr>
        <w:tc>
          <w:tcPr>
            <w:tcW w:w="1668" w:type="dxa"/>
            <w:vAlign w:val="center"/>
          </w:tcPr>
          <w:p w14:paraId="5AEEDC74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871" w:type="dxa"/>
            <w:vAlign w:val="center"/>
          </w:tcPr>
          <w:p w14:paraId="188C2C2E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997" w:type="dxa"/>
            <w:vAlign w:val="center"/>
          </w:tcPr>
          <w:p w14:paraId="5487929D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839" w:type="dxa"/>
            <w:vAlign w:val="center"/>
          </w:tcPr>
          <w:p w14:paraId="701069D3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118" w:type="dxa"/>
          </w:tcPr>
          <w:p w14:paraId="40B8A6DC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54C2F" w14:paraId="35566A21" w14:textId="77777777" w:rsidTr="00054C2F">
        <w:trPr>
          <w:trHeight w:val="842"/>
        </w:trPr>
        <w:tc>
          <w:tcPr>
            <w:tcW w:w="1668" w:type="dxa"/>
            <w:vAlign w:val="center"/>
          </w:tcPr>
          <w:p w14:paraId="4271EF23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871" w:type="dxa"/>
            <w:vAlign w:val="center"/>
          </w:tcPr>
          <w:p w14:paraId="27EFE869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997" w:type="dxa"/>
            <w:vAlign w:val="center"/>
          </w:tcPr>
          <w:p w14:paraId="39B3BDB1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839" w:type="dxa"/>
            <w:vAlign w:val="center"/>
          </w:tcPr>
          <w:p w14:paraId="3F80F5F5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118" w:type="dxa"/>
          </w:tcPr>
          <w:p w14:paraId="51689CDB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54C2F" w14:paraId="6A8617D2" w14:textId="77777777" w:rsidTr="00054C2F">
        <w:trPr>
          <w:trHeight w:val="825"/>
        </w:trPr>
        <w:tc>
          <w:tcPr>
            <w:tcW w:w="1668" w:type="dxa"/>
            <w:vAlign w:val="center"/>
          </w:tcPr>
          <w:p w14:paraId="4F325565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871" w:type="dxa"/>
            <w:vAlign w:val="center"/>
          </w:tcPr>
          <w:p w14:paraId="5902E2A0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997" w:type="dxa"/>
            <w:vAlign w:val="center"/>
          </w:tcPr>
          <w:p w14:paraId="5EBCF348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839" w:type="dxa"/>
            <w:vAlign w:val="center"/>
          </w:tcPr>
          <w:p w14:paraId="11CE0539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118" w:type="dxa"/>
          </w:tcPr>
          <w:p w14:paraId="27AB1D0C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54C2F" w14:paraId="417BE409" w14:textId="77777777" w:rsidTr="00054C2F">
        <w:trPr>
          <w:trHeight w:val="838"/>
        </w:trPr>
        <w:tc>
          <w:tcPr>
            <w:tcW w:w="1668" w:type="dxa"/>
            <w:vAlign w:val="center"/>
          </w:tcPr>
          <w:p w14:paraId="354CB18D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871" w:type="dxa"/>
            <w:vAlign w:val="center"/>
          </w:tcPr>
          <w:p w14:paraId="5A443507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997" w:type="dxa"/>
            <w:vAlign w:val="center"/>
          </w:tcPr>
          <w:p w14:paraId="05B34056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839" w:type="dxa"/>
            <w:vAlign w:val="center"/>
          </w:tcPr>
          <w:p w14:paraId="48B7E135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118" w:type="dxa"/>
          </w:tcPr>
          <w:p w14:paraId="51479069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54C2F" w:rsidRPr="00695140" w14:paraId="079C99B7" w14:textId="77777777" w:rsidTr="00054C2F">
        <w:trPr>
          <w:trHeight w:val="850"/>
        </w:trPr>
        <w:tc>
          <w:tcPr>
            <w:tcW w:w="1668" w:type="dxa"/>
            <w:vAlign w:val="center"/>
          </w:tcPr>
          <w:p w14:paraId="48E80995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871" w:type="dxa"/>
            <w:vAlign w:val="center"/>
          </w:tcPr>
          <w:p w14:paraId="08C46A94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997" w:type="dxa"/>
            <w:vAlign w:val="center"/>
          </w:tcPr>
          <w:p w14:paraId="7239743F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839" w:type="dxa"/>
            <w:vAlign w:val="center"/>
          </w:tcPr>
          <w:p w14:paraId="212D95D7" w14:textId="77777777" w:rsidR="00054C2F" w:rsidRPr="00695140" w:rsidRDefault="00054C2F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  <w:tc>
          <w:tcPr>
            <w:tcW w:w="2118" w:type="dxa"/>
          </w:tcPr>
          <w:p w14:paraId="6CDA23CE" w14:textId="77777777" w:rsidR="00054C2F" w:rsidRPr="00695140" w:rsidRDefault="00054C2F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</w:tbl>
    <w:p w14:paraId="4B844D8D" w14:textId="77777777" w:rsidR="00054C2F" w:rsidRDefault="00054C2F">
      <w:pPr>
        <w:pStyle w:val="Heading1"/>
      </w:pPr>
    </w:p>
    <w:p w14:paraId="6CD2F670" w14:textId="77777777" w:rsidR="00054C2F" w:rsidRDefault="00054C2F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2E8BF7EB" w14:textId="4AB2B655" w:rsidR="000F1D72" w:rsidRPr="000F1D72" w:rsidRDefault="00054C2F" w:rsidP="000F1D72">
      <w:pPr>
        <w:pStyle w:val="Heading2"/>
        <w:rPr>
          <w:rFonts w:ascii="GT Sectra Display" w:hAnsi="GT Sectra Display"/>
          <w:b w:val="0"/>
          <w:bCs w:val="0"/>
          <w:color w:val="000000" w:themeColor="text1"/>
          <w:sz w:val="40"/>
          <w:szCs w:val="40"/>
        </w:rPr>
      </w:pPr>
      <w:r>
        <w:rPr>
          <w:rStyle w:val="Strong"/>
          <w:rFonts w:ascii="GT Sectra Display" w:hAnsi="GT Sectra Display"/>
          <w:color w:val="000000" w:themeColor="text1"/>
          <w:sz w:val="40"/>
          <w:szCs w:val="40"/>
        </w:rPr>
        <w:lastRenderedPageBreak/>
        <w:t>4.</w:t>
      </w:r>
      <w:r w:rsidRPr="00054C2F">
        <w:rPr>
          <w:rStyle w:val="Strong"/>
          <w:rFonts w:ascii="GT Sectra Display" w:hAnsi="GT Sectra Display"/>
          <w:color w:val="000000" w:themeColor="text1"/>
          <w:sz w:val="40"/>
          <w:szCs w:val="40"/>
        </w:rPr>
        <w:t xml:space="preserve"> </w:t>
      </w:r>
      <w:r>
        <w:rPr>
          <w:rStyle w:val="Strong"/>
          <w:rFonts w:ascii="GT Sectra Display" w:hAnsi="GT Sectra Display"/>
          <w:color w:val="000000" w:themeColor="text1"/>
          <w:sz w:val="40"/>
          <w:szCs w:val="40"/>
        </w:rPr>
        <w:t>Meeting Cadence</w:t>
      </w:r>
    </w:p>
    <w:p w14:paraId="56931F71" w14:textId="3DDD2B4A" w:rsidR="00054C2F" w:rsidRDefault="00054C2F" w:rsidP="00054C2F">
      <w:pPr>
        <w:rPr>
          <w:rFonts w:ascii="GT Walsheim Pro Thin" w:hAnsi="GT Walsheim Pro Thin"/>
        </w:rPr>
      </w:pPr>
      <w:r w:rsidRPr="00A02240">
        <w:rPr>
          <w:rFonts w:ascii="GT Sectra Display" w:eastAsia="Times New Roman" w:hAnsi="GT Sectra Display"/>
          <w:b/>
          <w:bCs/>
          <w:i/>
          <w:iCs/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2A2630" wp14:editId="1D07EE1C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982175" cy="0"/>
                <wp:effectExtent l="0" t="0" r="12700" b="12700"/>
                <wp:wrapNone/>
                <wp:docPr id="149601391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21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6DFCFFD" id="Straight Connector 1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pt" to="471.05pt,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" strokecolor="black [3213]">
                <v:shadow on="t" color="black" opacity="24903f" origin=",.5" offset="0,.55556mm"/>
              </v:line>
            </w:pict>
          </mc:Fallback>
        </mc:AlternateContent>
      </w:r>
      <w:r>
        <w:br/>
      </w:r>
      <w:r w:rsidRPr="001404DB">
        <w:rPr>
          <w:rFonts w:ascii="GT Walsheim Pro Thin" w:hAnsi="GT Walsheim Pro Thin"/>
        </w:rPr>
        <w:t>[</w:t>
      </w:r>
      <w:r w:rsidRPr="00054C2F">
        <w:rPr>
          <w:rFonts w:ascii="GT Walsheim Pro Thin" w:hAnsi="GT Walsheim Pro Thin"/>
        </w:rPr>
        <w:t>Define how often the team will meet and what each meeting covers.</w:t>
      </w:r>
      <w:r>
        <w:rPr>
          <w:rFonts w:ascii="GT Walsheim Pro Thin" w:hAnsi="GT Walsheim Pro Thin"/>
        </w:rPr>
        <w:t>]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208"/>
        <w:gridCol w:w="2436"/>
        <w:gridCol w:w="2410"/>
        <w:gridCol w:w="2552"/>
      </w:tblGrid>
      <w:tr w:rsidR="00054C2F" w14:paraId="1B44DA28" w14:textId="77777777" w:rsidTr="00054C2F">
        <w:trPr>
          <w:trHeight w:val="706"/>
        </w:trPr>
        <w:tc>
          <w:tcPr>
            <w:tcW w:w="2208" w:type="dxa"/>
            <w:shd w:val="clear" w:color="auto" w:fill="F6BA8F"/>
            <w:vAlign w:val="center"/>
          </w:tcPr>
          <w:p w14:paraId="46F3CB74" w14:textId="623B0EF0" w:rsidR="00054C2F" w:rsidRPr="00695140" w:rsidRDefault="00054C2F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Meeting</w:t>
            </w:r>
          </w:p>
        </w:tc>
        <w:tc>
          <w:tcPr>
            <w:tcW w:w="2436" w:type="dxa"/>
            <w:shd w:val="clear" w:color="auto" w:fill="F6BA8F"/>
            <w:vAlign w:val="center"/>
          </w:tcPr>
          <w:p w14:paraId="11D10C97" w14:textId="1EA1A5C3" w:rsidR="00054C2F" w:rsidRPr="00695140" w:rsidRDefault="00054C2F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Participants</w:t>
            </w:r>
          </w:p>
        </w:tc>
        <w:tc>
          <w:tcPr>
            <w:tcW w:w="2410" w:type="dxa"/>
            <w:shd w:val="clear" w:color="auto" w:fill="F6BA8F"/>
            <w:vAlign w:val="center"/>
          </w:tcPr>
          <w:p w14:paraId="1BDCC277" w14:textId="471270F8" w:rsidR="00054C2F" w:rsidRPr="00695140" w:rsidRDefault="00054C2F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Frequency</w:t>
            </w:r>
          </w:p>
        </w:tc>
        <w:tc>
          <w:tcPr>
            <w:tcW w:w="2552" w:type="dxa"/>
            <w:shd w:val="clear" w:color="auto" w:fill="F6BA8F"/>
            <w:vAlign w:val="center"/>
          </w:tcPr>
          <w:p w14:paraId="7F1D1F40" w14:textId="25AA0008" w:rsidR="00054C2F" w:rsidRPr="00695140" w:rsidRDefault="00054C2F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Purpose</w:t>
            </w:r>
          </w:p>
        </w:tc>
      </w:tr>
      <w:tr w:rsidR="00054C2F" w14:paraId="00672E25" w14:textId="77777777" w:rsidTr="00054C2F">
        <w:trPr>
          <w:trHeight w:val="397"/>
        </w:trPr>
        <w:tc>
          <w:tcPr>
            <w:tcW w:w="2208" w:type="dxa"/>
            <w:vAlign w:val="center"/>
          </w:tcPr>
          <w:p w14:paraId="3B71E668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1BA0EE43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07E148F3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68B84620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54C2F" w14:paraId="28671180" w14:textId="77777777" w:rsidTr="00054C2F">
        <w:trPr>
          <w:trHeight w:val="397"/>
        </w:trPr>
        <w:tc>
          <w:tcPr>
            <w:tcW w:w="2208" w:type="dxa"/>
            <w:vAlign w:val="center"/>
          </w:tcPr>
          <w:p w14:paraId="1161DFDE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72D5F162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149A2B7B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7982C25B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54C2F" w14:paraId="7E2237B8" w14:textId="77777777" w:rsidTr="00054C2F">
        <w:trPr>
          <w:trHeight w:val="397"/>
        </w:trPr>
        <w:tc>
          <w:tcPr>
            <w:tcW w:w="2208" w:type="dxa"/>
            <w:vAlign w:val="center"/>
          </w:tcPr>
          <w:p w14:paraId="15171952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32330CA5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6B78F612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1A851278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54C2F" w14:paraId="0D71C6A7" w14:textId="77777777" w:rsidTr="00054C2F">
        <w:trPr>
          <w:trHeight w:val="397"/>
        </w:trPr>
        <w:tc>
          <w:tcPr>
            <w:tcW w:w="2208" w:type="dxa"/>
            <w:vAlign w:val="center"/>
          </w:tcPr>
          <w:p w14:paraId="01C07B8B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505033F9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2FE6C54E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432C16C1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54C2F" w14:paraId="2DCEF687" w14:textId="77777777" w:rsidTr="00054C2F">
        <w:trPr>
          <w:trHeight w:val="397"/>
        </w:trPr>
        <w:tc>
          <w:tcPr>
            <w:tcW w:w="2208" w:type="dxa"/>
            <w:vAlign w:val="center"/>
          </w:tcPr>
          <w:p w14:paraId="60DEB4A8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5AC56F84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6353F6AA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272ABE30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54C2F" w14:paraId="2565CA23" w14:textId="77777777" w:rsidTr="00054C2F">
        <w:trPr>
          <w:trHeight w:val="397"/>
        </w:trPr>
        <w:tc>
          <w:tcPr>
            <w:tcW w:w="2208" w:type="dxa"/>
            <w:vAlign w:val="center"/>
          </w:tcPr>
          <w:p w14:paraId="77D470A2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2BF1DDA8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78D13199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0C68A3EF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54C2F" w14:paraId="0C84A6C5" w14:textId="77777777" w:rsidTr="00054C2F">
        <w:trPr>
          <w:trHeight w:val="397"/>
        </w:trPr>
        <w:tc>
          <w:tcPr>
            <w:tcW w:w="2208" w:type="dxa"/>
            <w:vAlign w:val="center"/>
          </w:tcPr>
          <w:p w14:paraId="4D08710A" w14:textId="77777777" w:rsidR="00054C2F" w:rsidRPr="00695140" w:rsidRDefault="00054C2F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57E55BAE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14FB1441" w14:textId="77777777" w:rsidR="00054C2F" w:rsidRDefault="00054C2F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7F44C69E" w14:textId="77777777" w:rsidR="00054C2F" w:rsidRPr="00695140" w:rsidRDefault="00054C2F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824F2B" w14:paraId="653E1D0A" w14:textId="77777777">
        <w:tc>
          <w:tcPr>
            <w:tcW w:w="2160" w:type="dxa"/>
          </w:tcPr>
          <w:p w14:paraId="2CF3D9E9" w14:textId="77777777" w:rsidR="00824F2B" w:rsidRDefault="00824F2B" w:rsidP="000F1D72"/>
        </w:tc>
        <w:tc>
          <w:tcPr>
            <w:tcW w:w="2160" w:type="dxa"/>
          </w:tcPr>
          <w:p w14:paraId="21FB7DFD" w14:textId="77777777" w:rsidR="00824F2B" w:rsidRDefault="00824F2B"/>
        </w:tc>
        <w:tc>
          <w:tcPr>
            <w:tcW w:w="2160" w:type="dxa"/>
          </w:tcPr>
          <w:p w14:paraId="481D222F" w14:textId="77777777" w:rsidR="00824F2B" w:rsidRDefault="00824F2B"/>
        </w:tc>
        <w:tc>
          <w:tcPr>
            <w:tcW w:w="2160" w:type="dxa"/>
          </w:tcPr>
          <w:p w14:paraId="20B545A9" w14:textId="77777777" w:rsidR="00824F2B" w:rsidRDefault="00824F2B"/>
        </w:tc>
      </w:tr>
      <w:tr w:rsidR="00824F2B" w14:paraId="0D81DB00" w14:textId="77777777">
        <w:tc>
          <w:tcPr>
            <w:tcW w:w="2160" w:type="dxa"/>
          </w:tcPr>
          <w:p w14:paraId="1AECEEC3" w14:textId="77777777" w:rsidR="00824F2B" w:rsidRDefault="00824F2B"/>
        </w:tc>
        <w:tc>
          <w:tcPr>
            <w:tcW w:w="2160" w:type="dxa"/>
          </w:tcPr>
          <w:p w14:paraId="0E90786C" w14:textId="77777777" w:rsidR="00824F2B" w:rsidRDefault="00824F2B"/>
        </w:tc>
        <w:tc>
          <w:tcPr>
            <w:tcW w:w="2160" w:type="dxa"/>
          </w:tcPr>
          <w:p w14:paraId="576888F2" w14:textId="77777777" w:rsidR="00824F2B" w:rsidRDefault="00824F2B"/>
        </w:tc>
        <w:tc>
          <w:tcPr>
            <w:tcW w:w="2160" w:type="dxa"/>
          </w:tcPr>
          <w:p w14:paraId="605A9137" w14:textId="77777777" w:rsidR="00824F2B" w:rsidRDefault="00824F2B"/>
        </w:tc>
      </w:tr>
    </w:tbl>
    <w:p w14:paraId="16C05CCB" w14:textId="77777777" w:rsidR="000F1D72" w:rsidRDefault="000F1D72">
      <w:pPr>
        <w:pStyle w:val="Heading1"/>
      </w:pPr>
    </w:p>
    <w:p w14:paraId="643707EC" w14:textId="77777777" w:rsidR="000F1D72" w:rsidRDefault="000F1D72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4ABE5A4A" w14:textId="0F38B76D" w:rsidR="000F1D72" w:rsidRPr="000F1D72" w:rsidRDefault="000F1D72" w:rsidP="000F1D72">
      <w:pPr>
        <w:pStyle w:val="Heading2"/>
        <w:rPr>
          <w:rFonts w:ascii="GT Sectra Display" w:hAnsi="GT Sectra Display"/>
          <w:b w:val="0"/>
          <w:bCs w:val="0"/>
          <w:color w:val="000000" w:themeColor="text1"/>
          <w:sz w:val="40"/>
          <w:szCs w:val="40"/>
        </w:rPr>
      </w:pPr>
      <w:r>
        <w:rPr>
          <w:rStyle w:val="Strong"/>
          <w:rFonts w:ascii="GT Sectra Display" w:hAnsi="GT Sectra Display"/>
          <w:color w:val="000000" w:themeColor="text1"/>
          <w:sz w:val="40"/>
          <w:szCs w:val="40"/>
        </w:rPr>
        <w:lastRenderedPageBreak/>
        <w:t>5</w:t>
      </w:r>
      <w:r>
        <w:rPr>
          <w:rStyle w:val="Strong"/>
          <w:rFonts w:ascii="GT Sectra Display" w:hAnsi="GT Sectra Display"/>
          <w:color w:val="000000" w:themeColor="text1"/>
          <w:sz w:val="40"/>
          <w:szCs w:val="40"/>
        </w:rPr>
        <w:t>.</w:t>
      </w:r>
      <w:r w:rsidRPr="00054C2F">
        <w:rPr>
          <w:rStyle w:val="Strong"/>
          <w:rFonts w:ascii="GT Sectra Display" w:hAnsi="GT Sectra Display"/>
          <w:color w:val="000000" w:themeColor="text1"/>
          <w:sz w:val="40"/>
          <w:szCs w:val="40"/>
        </w:rPr>
        <w:t xml:space="preserve"> </w:t>
      </w:r>
      <w:r>
        <w:rPr>
          <w:rStyle w:val="Strong"/>
          <w:rFonts w:ascii="GT Sectra Display" w:hAnsi="GT Sectra Display"/>
          <w:color w:val="000000" w:themeColor="text1"/>
          <w:sz w:val="40"/>
          <w:szCs w:val="40"/>
        </w:rPr>
        <w:t>High-Level Timeline</w:t>
      </w:r>
    </w:p>
    <w:p w14:paraId="039AA56C" w14:textId="49BDCE23" w:rsidR="000F1D72" w:rsidRDefault="000F1D72" w:rsidP="000F1D72">
      <w:pPr>
        <w:rPr>
          <w:rFonts w:ascii="GT Walsheim Pro Thin" w:hAnsi="GT Walsheim Pro Thin"/>
        </w:rPr>
      </w:pPr>
      <w:r w:rsidRPr="00A02240">
        <w:rPr>
          <w:rFonts w:ascii="GT Sectra Display" w:eastAsia="Times New Roman" w:hAnsi="GT Sectra Display"/>
          <w:b/>
          <w:bCs/>
          <w:i/>
          <w:iCs/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C8E039" wp14:editId="5B4EC93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982175" cy="0"/>
                <wp:effectExtent l="0" t="0" r="12700" b="12700"/>
                <wp:wrapNone/>
                <wp:docPr id="22792878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21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D87E88C" id="Straight Connector 1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pt" to="471.05pt,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" strokecolor="black [3213]">
                <v:shadow on="t" color="black" opacity="24903f" origin=",.5" offset="0,.55556mm"/>
              </v:line>
            </w:pict>
          </mc:Fallback>
        </mc:AlternateContent>
      </w:r>
      <w:r>
        <w:br/>
      </w:r>
      <w:r w:rsidRPr="001404DB">
        <w:rPr>
          <w:rFonts w:ascii="GT Walsheim Pro Thin" w:hAnsi="GT Walsheim Pro Thin"/>
        </w:rPr>
        <w:t>[</w:t>
      </w:r>
      <w:r w:rsidRPr="000F1D72">
        <w:rPr>
          <w:rFonts w:ascii="GT Walsheim Pro Thin" w:hAnsi="GT Walsheim Pro Thin"/>
        </w:rPr>
        <w:t>Map each implementation stage from prep to go-live</w:t>
      </w:r>
      <w:r>
        <w:rPr>
          <w:rFonts w:ascii="GT Walsheim Pro Thin" w:hAnsi="GT Walsheim Pro Thin"/>
        </w:rPr>
        <w:t xml:space="preserve">. </w:t>
      </w:r>
      <w:r w:rsidRPr="000F1D72">
        <w:rPr>
          <w:rFonts w:ascii="GT Walsheim Pro Thin" w:hAnsi="GT Walsheim Pro Thin"/>
        </w:rPr>
        <w:t>Adjust based on vendor timeline and internal availability.</w:t>
      </w:r>
      <w:r>
        <w:rPr>
          <w:rFonts w:ascii="GT Walsheim Pro Thin" w:hAnsi="GT Walsheim Pro Thin"/>
        </w:rPr>
        <w:t>]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668"/>
        <w:gridCol w:w="1871"/>
        <w:gridCol w:w="1997"/>
        <w:gridCol w:w="1839"/>
        <w:gridCol w:w="2118"/>
      </w:tblGrid>
      <w:tr w:rsidR="000F1D72" w:rsidRPr="00695140" w14:paraId="4CB6DD02" w14:textId="77777777" w:rsidTr="000F1D72">
        <w:trPr>
          <w:trHeight w:val="706"/>
        </w:trPr>
        <w:tc>
          <w:tcPr>
            <w:tcW w:w="1668" w:type="dxa"/>
            <w:shd w:val="clear" w:color="auto" w:fill="EC534B"/>
            <w:vAlign w:val="center"/>
          </w:tcPr>
          <w:p w14:paraId="414930EC" w14:textId="7DFEDCB9" w:rsidR="000F1D72" w:rsidRPr="00695140" w:rsidRDefault="000F1D72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Stage</w:t>
            </w:r>
          </w:p>
        </w:tc>
        <w:tc>
          <w:tcPr>
            <w:tcW w:w="1871" w:type="dxa"/>
            <w:shd w:val="clear" w:color="auto" w:fill="EC534B"/>
            <w:vAlign w:val="center"/>
          </w:tcPr>
          <w:p w14:paraId="2FE6A567" w14:textId="67EB5EF0" w:rsidR="000F1D72" w:rsidRPr="00695140" w:rsidRDefault="000F1D72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Planned Start</w:t>
            </w:r>
          </w:p>
        </w:tc>
        <w:tc>
          <w:tcPr>
            <w:tcW w:w="1997" w:type="dxa"/>
            <w:shd w:val="clear" w:color="auto" w:fill="EC534B"/>
            <w:vAlign w:val="center"/>
          </w:tcPr>
          <w:p w14:paraId="3E6427D3" w14:textId="5B354822" w:rsidR="000F1D72" w:rsidRPr="00695140" w:rsidRDefault="000F1D72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Planned End</w:t>
            </w:r>
          </w:p>
        </w:tc>
        <w:tc>
          <w:tcPr>
            <w:tcW w:w="1839" w:type="dxa"/>
            <w:shd w:val="clear" w:color="auto" w:fill="EC534B"/>
            <w:vAlign w:val="center"/>
          </w:tcPr>
          <w:p w14:paraId="2358A777" w14:textId="25024D58" w:rsidR="000F1D72" w:rsidRPr="00695140" w:rsidRDefault="000F1D72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Dependencies</w:t>
            </w:r>
          </w:p>
        </w:tc>
        <w:tc>
          <w:tcPr>
            <w:tcW w:w="2118" w:type="dxa"/>
            <w:shd w:val="clear" w:color="auto" w:fill="EC534B"/>
            <w:vAlign w:val="center"/>
          </w:tcPr>
          <w:p w14:paraId="1B1D4398" w14:textId="4A8EF251" w:rsidR="000F1D72" w:rsidRDefault="000F1D72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Notes</w:t>
            </w:r>
          </w:p>
        </w:tc>
      </w:tr>
      <w:tr w:rsidR="000F1D72" w14:paraId="16C57A07" w14:textId="77777777" w:rsidTr="00B60F8C">
        <w:trPr>
          <w:trHeight w:val="808"/>
        </w:trPr>
        <w:tc>
          <w:tcPr>
            <w:tcW w:w="1668" w:type="dxa"/>
            <w:vAlign w:val="center"/>
          </w:tcPr>
          <w:p w14:paraId="1E4977CF" w14:textId="77777777" w:rsidR="000F1D72" w:rsidRPr="00695140" w:rsidRDefault="000F1D72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871" w:type="dxa"/>
            <w:vAlign w:val="center"/>
          </w:tcPr>
          <w:p w14:paraId="03861120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997" w:type="dxa"/>
            <w:vAlign w:val="center"/>
          </w:tcPr>
          <w:p w14:paraId="494BB2B2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839" w:type="dxa"/>
            <w:vAlign w:val="center"/>
          </w:tcPr>
          <w:p w14:paraId="781327BC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118" w:type="dxa"/>
          </w:tcPr>
          <w:p w14:paraId="11E845AB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F1D72" w14:paraId="7781D75C" w14:textId="77777777" w:rsidTr="00B60F8C">
        <w:trPr>
          <w:trHeight w:val="834"/>
        </w:trPr>
        <w:tc>
          <w:tcPr>
            <w:tcW w:w="1668" w:type="dxa"/>
            <w:vAlign w:val="center"/>
          </w:tcPr>
          <w:p w14:paraId="30E72E45" w14:textId="77777777" w:rsidR="000F1D72" w:rsidRPr="00695140" w:rsidRDefault="000F1D72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871" w:type="dxa"/>
            <w:vAlign w:val="center"/>
          </w:tcPr>
          <w:p w14:paraId="2FE6CABC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997" w:type="dxa"/>
            <w:vAlign w:val="center"/>
          </w:tcPr>
          <w:p w14:paraId="43FC5494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839" w:type="dxa"/>
            <w:vAlign w:val="center"/>
          </w:tcPr>
          <w:p w14:paraId="42459A24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118" w:type="dxa"/>
          </w:tcPr>
          <w:p w14:paraId="033731E5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F1D72" w14:paraId="7A1CEC98" w14:textId="77777777" w:rsidTr="00B60F8C">
        <w:trPr>
          <w:trHeight w:val="846"/>
        </w:trPr>
        <w:tc>
          <w:tcPr>
            <w:tcW w:w="1668" w:type="dxa"/>
            <w:vAlign w:val="center"/>
          </w:tcPr>
          <w:p w14:paraId="4B2FD4F7" w14:textId="77777777" w:rsidR="000F1D72" w:rsidRPr="00695140" w:rsidRDefault="000F1D72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871" w:type="dxa"/>
            <w:vAlign w:val="center"/>
          </w:tcPr>
          <w:p w14:paraId="0509F1C2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997" w:type="dxa"/>
            <w:vAlign w:val="center"/>
          </w:tcPr>
          <w:p w14:paraId="698C53C6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839" w:type="dxa"/>
            <w:vAlign w:val="center"/>
          </w:tcPr>
          <w:p w14:paraId="4776CAE4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118" w:type="dxa"/>
          </w:tcPr>
          <w:p w14:paraId="33525F40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F1D72" w14:paraId="2ED17F0C" w14:textId="77777777" w:rsidTr="00B60F8C">
        <w:trPr>
          <w:trHeight w:val="842"/>
        </w:trPr>
        <w:tc>
          <w:tcPr>
            <w:tcW w:w="1668" w:type="dxa"/>
            <w:vAlign w:val="center"/>
          </w:tcPr>
          <w:p w14:paraId="42AD74F6" w14:textId="77777777" w:rsidR="000F1D72" w:rsidRPr="00695140" w:rsidRDefault="000F1D72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871" w:type="dxa"/>
            <w:vAlign w:val="center"/>
          </w:tcPr>
          <w:p w14:paraId="136CD0DF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997" w:type="dxa"/>
            <w:vAlign w:val="center"/>
          </w:tcPr>
          <w:p w14:paraId="5095A3C6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839" w:type="dxa"/>
            <w:vAlign w:val="center"/>
          </w:tcPr>
          <w:p w14:paraId="17B8B594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118" w:type="dxa"/>
          </w:tcPr>
          <w:p w14:paraId="241AAFA8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F1D72" w14:paraId="112687BB" w14:textId="77777777" w:rsidTr="00B60F8C">
        <w:trPr>
          <w:trHeight w:val="825"/>
        </w:trPr>
        <w:tc>
          <w:tcPr>
            <w:tcW w:w="1668" w:type="dxa"/>
            <w:vAlign w:val="center"/>
          </w:tcPr>
          <w:p w14:paraId="3603BFFC" w14:textId="77777777" w:rsidR="000F1D72" w:rsidRPr="00695140" w:rsidRDefault="000F1D72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871" w:type="dxa"/>
            <w:vAlign w:val="center"/>
          </w:tcPr>
          <w:p w14:paraId="48E8EB1B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997" w:type="dxa"/>
            <w:vAlign w:val="center"/>
          </w:tcPr>
          <w:p w14:paraId="2A904C5E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839" w:type="dxa"/>
            <w:vAlign w:val="center"/>
          </w:tcPr>
          <w:p w14:paraId="7CCE78A7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118" w:type="dxa"/>
          </w:tcPr>
          <w:p w14:paraId="17F79BF3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F1D72" w14:paraId="7263C5A0" w14:textId="77777777" w:rsidTr="00B60F8C">
        <w:trPr>
          <w:trHeight w:val="838"/>
        </w:trPr>
        <w:tc>
          <w:tcPr>
            <w:tcW w:w="1668" w:type="dxa"/>
            <w:vAlign w:val="center"/>
          </w:tcPr>
          <w:p w14:paraId="0E31CB3B" w14:textId="77777777" w:rsidR="000F1D72" w:rsidRPr="00695140" w:rsidRDefault="000F1D72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871" w:type="dxa"/>
            <w:vAlign w:val="center"/>
          </w:tcPr>
          <w:p w14:paraId="274E560D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997" w:type="dxa"/>
            <w:vAlign w:val="center"/>
          </w:tcPr>
          <w:p w14:paraId="0347EC5F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839" w:type="dxa"/>
            <w:vAlign w:val="center"/>
          </w:tcPr>
          <w:p w14:paraId="79439C19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118" w:type="dxa"/>
          </w:tcPr>
          <w:p w14:paraId="31C87601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0F1D72" w:rsidRPr="00695140" w14:paraId="2DD818F1" w14:textId="77777777" w:rsidTr="00B60F8C">
        <w:trPr>
          <w:trHeight w:val="850"/>
        </w:trPr>
        <w:tc>
          <w:tcPr>
            <w:tcW w:w="1668" w:type="dxa"/>
            <w:vAlign w:val="center"/>
          </w:tcPr>
          <w:p w14:paraId="78A16CFA" w14:textId="77777777" w:rsidR="000F1D72" w:rsidRPr="00695140" w:rsidRDefault="000F1D72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871" w:type="dxa"/>
            <w:vAlign w:val="center"/>
          </w:tcPr>
          <w:p w14:paraId="63DEBB90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997" w:type="dxa"/>
            <w:vAlign w:val="center"/>
          </w:tcPr>
          <w:p w14:paraId="72CE702E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839" w:type="dxa"/>
            <w:vAlign w:val="center"/>
          </w:tcPr>
          <w:p w14:paraId="74B291FD" w14:textId="77777777" w:rsidR="000F1D72" w:rsidRPr="00695140" w:rsidRDefault="000F1D72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  <w:tc>
          <w:tcPr>
            <w:tcW w:w="2118" w:type="dxa"/>
          </w:tcPr>
          <w:p w14:paraId="01978BBA" w14:textId="77777777" w:rsidR="000F1D72" w:rsidRPr="00695140" w:rsidRDefault="000F1D72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  <w:tr w:rsidR="000F1D72" w:rsidRPr="00695140" w14:paraId="285D5A26" w14:textId="77777777" w:rsidTr="00B60F8C">
        <w:trPr>
          <w:trHeight w:val="850"/>
        </w:trPr>
        <w:tc>
          <w:tcPr>
            <w:tcW w:w="1668" w:type="dxa"/>
            <w:vAlign w:val="center"/>
          </w:tcPr>
          <w:p w14:paraId="1B5EE4DF" w14:textId="77777777" w:rsidR="000F1D72" w:rsidRPr="00695140" w:rsidRDefault="000F1D72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871" w:type="dxa"/>
            <w:vAlign w:val="center"/>
          </w:tcPr>
          <w:p w14:paraId="227F0B24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997" w:type="dxa"/>
            <w:vAlign w:val="center"/>
          </w:tcPr>
          <w:p w14:paraId="7EDB2C88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839" w:type="dxa"/>
            <w:vAlign w:val="center"/>
          </w:tcPr>
          <w:p w14:paraId="3948500C" w14:textId="77777777" w:rsidR="000F1D72" w:rsidRPr="00695140" w:rsidRDefault="000F1D72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  <w:tc>
          <w:tcPr>
            <w:tcW w:w="2118" w:type="dxa"/>
          </w:tcPr>
          <w:p w14:paraId="2633B2C1" w14:textId="77777777" w:rsidR="000F1D72" w:rsidRPr="00695140" w:rsidRDefault="000F1D72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  <w:tr w:rsidR="000F1D72" w:rsidRPr="00695140" w14:paraId="275D3405" w14:textId="77777777" w:rsidTr="00B60F8C">
        <w:trPr>
          <w:trHeight w:val="850"/>
        </w:trPr>
        <w:tc>
          <w:tcPr>
            <w:tcW w:w="1668" w:type="dxa"/>
            <w:vAlign w:val="center"/>
          </w:tcPr>
          <w:p w14:paraId="20583AF3" w14:textId="77777777" w:rsidR="000F1D72" w:rsidRPr="00695140" w:rsidRDefault="000F1D72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871" w:type="dxa"/>
            <w:vAlign w:val="center"/>
          </w:tcPr>
          <w:p w14:paraId="73DA3944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997" w:type="dxa"/>
            <w:vAlign w:val="center"/>
          </w:tcPr>
          <w:p w14:paraId="15D3E05D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839" w:type="dxa"/>
            <w:vAlign w:val="center"/>
          </w:tcPr>
          <w:p w14:paraId="7C531098" w14:textId="77777777" w:rsidR="000F1D72" w:rsidRPr="00695140" w:rsidRDefault="000F1D72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  <w:tc>
          <w:tcPr>
            <w:tcW w:w="2118" w:type="dxa"/>
          </w:tcPr>
          <w:p w14:paraId="19B09BFF" w14:textId="77777777" w:rsidR="000F1D72" w:rsidRPr="00695140" w:rsidRDefault="000F1D72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  <w:tr w:rsidR="000F1D72" w:rsidRPr="00695140" w14:paraId="58E60185" w14:textId="77777777" w:rsidTr="00B60F8C">
        <w:trPr>
          <w:trHeight w:val="850"/>
        </w:trPr>
        <w:tc>
          <w:tcPr>
            <w:tcW w:w="1668" w:type="dxa"/>
            <w:vAlign w:val="center"/>
          </w:tcPr>
          <w:p w14:paraId="3DA16800" w14:textId="77777777" w:rsidR="000F1D72" w:rsidRPr="00695140" w:rsidRDefault="000F1D72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871" w:type="dxa"/>
            <w:vAlign w:val="center"/>
          </w:tcPr>
          <w:p w14:paraId="741FAD13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997" w:type="dxa"/>
            <w:vAlign w:val="center"/>
          </w:tcPr>
          <w:p w14:paraId="7E3FB360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839" w:type="dxa"/>
            <w:vAlign w:val="center"/>
          </w:tcPr>
          <w:p w14:paraId="6CD16548" w14:textId="77777777" w:rsidR="000F1D72" w:rsidRPr="00695140" w:rsidRDefault="000F1D72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  <w:tc>
          <w:tcPr>
            <w:tcW w:w="2118" w:type="dxa"/>
          </w:tcPr>
          <w:p w14:paraId="38275B4A" w14:textId="77777777" w:rsidR="000F1D72" w:rsidRPr="00695140" w:rsidRDefault="000F1D72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  <w:tr w:rsidR="000F1D72" w:rsidRPr="00695140" w14:paraId="0B1E6C04" w14:textId="77777777" w:rsidTr="00B60F8C">
        <w:trPr>
          <w:trHeight w:val="850"/>
        </w:trPr>
        <w:tc>
          <w:tcPr>
            <w:tcW w:w="1668" w:type="dxa"/>
            <w:vAlign w:val="center"/>
          </w:tcPr>
          <w:p w14:paraId="0AD52AC7" w14:textId="77777777" w:rsidR="000F1D72" w:rsidRPr="00695140" w:rsidRDefault="000F1D72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871" w:type="dxa"/>
            <w:vAlign w:val="center"/>
          </w:tcPr>
          <w:p w14:paraId="2ED6D781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997" w:type="dxa"/>
            <w:vAlign w:val="center"/>
          </w:tcPr>
          <w:p w14:paraId="03164715" w14:textId="77777777" w:rsidR="000F1D72" w:rsidRDefault="000F1D72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839" w:type="dxa"/>
            <w:vAlign w:val="center"/>
          </w:tcPr>
          <w:p w14:paraId="08B1B498" w14:textId="77777777" w:rsidR="000F1D72" w:rsidRPr="00695140" w:rsidRDefault="000F1D72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  <w:tc>
          <w:tcPr>
            <w:tcW w:w="2118" w:type="dxa"/>
          </w:tcPr>
          <w:p w14:paraId="2469D508" w14:textId="77777777" w:rsidR="000F1D72" w:rsidRPr="00695140" w:rsidRDefault="000F1D72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</w:tbl>
    <w:p w14:paraId="047CC2C8" w14:textId="3158C465" w:rsidR="000F1D72" w:rsidRDefault="000F1D72" w:rsidP="000F1D72">
      <w:pPr>
        <w:rPr>
          <w:rFonts w:ascii="GT Walsheim Pro Thin" w:hAnsi="GT Walsheim Pro Thin"/>
        </w:rPr>
      </w:pPr>
    </w:p>
    <w:p w14:paraId="35732C7C" w14:textId="77777777" w:rsidR="000F1D72" w:rsidRDefault="000F1D72">
      <w:pPr>
        <w:rPr>
          <w:rFonts w:ascii="GT Walsheim Pro Thin" w:hAnsi="GT Walsheim Pro Thin"/>
        </w:rPr>
      </w:pPr>
      <w:r>
        <w:rPr>
          <w:rFonts w:ascii="GT Walsheim Pro Thin" w:hAnsi="GT Walsheim Pro Thin"/>
        </w:rPr>
        <w:br w:type="page"/>
      </w:r>
    </w:p>
    <w:p w14:paraId="1BC8BD30" w14:textId="3FA6AA76" w:rsidR="000F1D72" w:rsidRPr="000F1D72" w:rsidRDefault="000F1D72" w:rsidP="000F1D72">
      <w:pPr>
        <w:pStyle w:val="Heading2"/>
        <w:rPr>
          <w:rFonts w:ascii="GT Sectra Display" w:hAnsi="GT Sectra Display"/>
          <w:b w:val="0"/>
          <w:bCs w:val="0"/>
          <w:color w:val="000000" w:themeColor="text1"/>
          <w:sz w:val="40"/>
          <w:szCs w:val="40"/>
        </w:rPr>
      </w:pPr>
      <w:r>
        <w:rPr>
          <w:rStyle w:val="Strong"/>
          <w:rFonts w:ascii="GT Sectra Display" w:hAnsi="GT Sectra Display"/>
          <w:color w:val="000000" w:themeColor="text1"/>
          <w:sz w:val="40"/>
          <w:szCs w:val="40"/>
        </w:rPr>
        <w:lastRenderedPageBreak/>
        <w:t>6</w:t>
      </w:r>
      <w:r>
        <w:rPr>
          <w:rStyle w:val="Strong"/>
          <w:rFonts w:ascii="GT Sectra Display" w:hAnsi="GT Sectra Display"/>
          <w:color w:val="000000" w:themeColor="text1"/>
          <w:sz w:val="40"/>
          <w:szCs w:val="40"/>
        </w:rPr>
        <w:t>.</w:t>
      </w:r>
      <w:r w:rsidRPr="00054C2F">
        <w:rPr>
          <w:rStyle w:val="Strong"/>
          <w:rFonts w:ascii="GT Sectra Display" w:hAnsi="GT Sectra Display"/>
          <w:color w:val="000000" w:themeColor="text1"/>
          <w:sz w:val="40"/>
          <w:szCs w:val="40"/>
        </w:rPr>
        <w:t xml:space="preserve"> </w:t>
      </w:r>
      <w:r w:rsidRPr="000F1D72">
        <w:rPr>
          <w:rStyle w:val="Strong"/>
          <w:rFonts w:ascii="GT Sectra Display" w:hAnsi="GT Sectra Display"/>
          <w:color w:val="000000" w:themeColor="text1"/>
          <w:sz w:val="40"/>
          <w:szCs w:val="40"/>
        </w:rPr>
        <w:t>Detailed Workstream Plans</w:t>
      </w:r>
    </w:p>
    <w:p w14:paraId="7F0EA6B6" w14:textId="50BEBCE4" w:rsidR="000F1D72" w:rsidRDefault="000F1D72" w:rsidP="000F1D72">
      <w:pPr>
        <w:rPr>
          <w:rFonts w:ascii="GT Walsheim Pro Thin" w:hAnsi="GT Walsheim Pro Thin"/>
        </w:rPr>
      </w:pPr>
      <w:r w:rsidRPr="00A02240">
        <w:rPr>
          <w:rFonts w:ascii="GT Sectra Display" w:eastAsia="Times New Roman" w:hAnsi="GT Sectra Display"/>
          <w:b/>
          <w:bCs/>
          <w:i/>
          <w:iCs/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01E90DF" wp14:editId="5FA8A57C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982175" cy="0"/>
                <wp:effectExtent l="0" t="0" r="12700" b="12700"/>
                <wp:wrapNone/>
                <wp:docPr id="83821918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21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F1EA0B4" id="Straight Connector 1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pt" to="471.05pt,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" strokecolor="black [3213]">
                <v:shadow on="t" color="black" opacity="24903f" origin=",.5" offset="0,.55556mm"/>
              </v:line>
            </w:pict>
          </mc:Fallback>
        </mc:AlternateContent>
      </w:r>
    </w:p>
    <w:p w14:paraId="0867E9C6" w14:textId="53EB01AD" w:rsidR="000F1D72" w:rsidRPr="000F1D72" w:rsidRDefault="000F1D72" w:rsidP="000F1D72">
      <w:pPr>
        <w:rPr>
          <w:rFonts w:ascii="GT Walsheim Pro Thin" w:hAnsi="GT Walsheim Pro Thin"/>
        </w:rPr>
      </w:pPr>
      <w:r w:rsidRPr="00A02240">
        <w:rPr>
          <w:rFonts w:ascii="GT Sectra Display" w:eastAsia="Times New Roman" w:hAnsi="GT Sectra Display"/>
          <w:b/>
          <w:bCs/>
          <w:i/>
          <w:iCs/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D697849" wp14:editId="12385CAB">
                <wp:simplePos x="0" y="0"/>
                <wp:positionH relativeFrom="column">
                  <wp:posOffset>0</wp:posOffset>
                </wp:positionH>
                <wp:positionV relativeFrom="paragraph">
                  <wp:posOffset>367197</wp:posOffset>
                </wp:positionV>
                <wp:extent cx="5982175" cy="0"/>
                <wp:effectExtent l="0" t="0" r="12700" b="12700"/>
                <wp:wrapNone/>
                <wp:docPr id="63612625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21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D50AAD" id="Straight Connector 1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28.9pt" to="471.05pt,28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" strokecolor="black [3213]">
                <v:shadow on="t" color="black" opacity="24903f" origin=",.5" offset="0,.55556mm"/>
              </v:line>
            </w:pict>
          </mc:Fallback>
        </mc:AlternateContent>
      </w:r>
      <w:r>
        <w:rPr>
          <w:rFonts w:ascii="GT Sectra Display" w:hAnsi="GT Sectra Display"/>
          <w:sz w:val="32"/>
          <w:szCs w:val="32"/>
        </w:rPr>
        <w:t>6.1</w:t>
      </w:r>
      <w:r w:rsidRPr="001404DB">
        <w:rPr>
          <w:rFonts w:ascii="GT Sectra Display" w:hAnsi="GT Sectra Display"/>
          <w:sz w:val="32"/>
          <w:szCs w:val="32"/>
        </w:rPr>
        <w:t xml:space="preserve"> </w:t>
      </w:r>
      <w:r>
        <w:rPr>
          <w:rFonts w:ascii="GT Sectra Display" w:hAnsi="GT Sectra Display"/>
          <w:sz w:val="32"/>
          <w:szCs w:val="32"/>
        </w:rPr>
        <w:t>People</w:t>
      </w:r>
      <w:r w:rsidRPr="000F1D72">
        <w:rPr>
          <w:rFonts w:ascii="GT Sectra Display" w:hAnsi="GT Sectra Display"/>
          <w:sz w:val="32"/>
          <w:szCs w:val="32"/>
        </w:rPr>
        <w:t xml:space="preserve"> &amp; Roles</w:t>
      </w:r>
      <w:r>
        <w:rPr>
          <w:rFonts w:ascii="GT Sectra Display" w:hAnsi="GT Sectra Display"/>
          <w:sz w:val="32"/>
          <w:szCs w:val="32"/>
        </w:rPr>
        <w:br/>
      </w:r>
      <w:r>
        <w:rPr>
          <w:rFonts w:ascii="GT Sectra Display" w:hAnsi="GT Sectra Display"/>
          <w:sz w:val="32"/>
          <w:szCs w:val="32"/>
        </w:rPr>
        <w:br/>
      </w:r>
      <w:r w:rsidRPr="001404DB">
        <w:rPr>
          <w:rFonts w:ascii="GT Walsheim Pro Thin" w:hAnsi="GT Walsheim Pro Thin"/>
        </w:rPr>
        <w:t>[</w:t>
      </w:r>
      <w:r w:rsidRPr="000F1D72">
        <w:rPr>
          <w:rFonts w:ascii="GT Walsheim Pro Thin" w:hAnsi="GT Walsheim Pro Thin"/>
        </w:rPr>
        <w:t>This workstream ensures the right people are involved at the right time and prepared for launch.</w:t>
      </w:r>
    </w:p>
    <w:p w14:paraId="64DED7CA" w14:textId="74214DA6" w:rsidR="000F1D72" w:rsidRDefault="000F1D72" w:rsidP="000F1D72">
      <w:pPr>
        <w:rPr>
          <w:rFonts w:ascii="GT Walsheim Pro Thin" w:hAnsi="GT Walsheim Pro Thin"/>
        </w:rPr>
      </w:pPr>
      <w:r w:rsidRPr="000F1D72">
        <w:rPr>
          <w:rFonts w:ascii="GT Walsheim Pro Thin" w:hAnsi="GT Walsheim Pro Thin"/>
        </w:rPr>
        <w:t>Examples of tasks: identifying recruiters, confirming permissions, planning training, determining hiring manager access.</w:t>
      </w:r>
      <w:r>
        <w:rPr>
          <w:rFonts w:ascii="GT Walsheim Pro Thin" w:hAnsi="GT Walsheim Pro Thin"/>
        </w:rPr>
        <w:t>]</w:t>
      </w:r>
      <w:r>
        <w:rPr>
          <w:rFonts w:ascii="GT Walsheim Pro Thin" w:hAnsi="GT Walsheim Pro Thin"/>
        </w:rPr>
        <w:br/>
      </w:r>
    </w:p>
    <w:tbl>
      <w:tblPr>
        <w:tblStyle w:val="TableGrid"/>
        <w:tblW w:w="5343" w:type="pct"/>
        <w:tblLook w:val="04A0" w:firstRow="1" w:lastRow="0" w:firstColumn="1" w:lastColumn="0" w:noHBand="0" w:noVBand="1"/>
      </w:tblPr>
      <w:tblGrid>
        <w:gridCol w:w="2517"/>
        <w:gridCol w:w="1560"/>
        <w:gridCol w:w="1418"/>
        <w:gridCol w:w="1418"/>
        <w:gridCol w:w="2551"/>
      </w:tblGrid>
      <w:tr w:rsidR="00BF4D98" w:rsidRPr="00695140" w14:paraId="27C580D7" w14:textId="77777777" w:rsidTr="00BF4D98">
        <w:trPr>
          <w:trHeight w:val="706"/>
        </w:trPr>
        <w:tc>
          <w:tcPr>
            <w:tcW w:w="1330" w:type="pct"/>
            <w:shd w:val="clear" w:color="auto" w:fill="278653"/>
            <w:vAlign w:val="center"/>
          </w:tcPr>
          <w:p w14:paraId="18229FED" w14:textId="134871D9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Task</w:t>
            </w:r>
          </w:p>
        </w:tc>
        <w:tc>
          <w:tcPr>
            <w:tcW w:w="824" w:type="pct"/>
            <w:shd w:val="clear" w:color="auto" w:fill="278653"/>
            <w:vAlign w:val="center"/>
          </w:tcPr>
          <w:p w14:paraId="035E11F4" w14:textId="737253A7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Owner</w:t>
            </w:r>
          </w:p>
        </w:tc>
        <w:tc>
          <w:tcPr>
            <w:tcW w:w="749" w:type="pct"/>
            <w:shd w:val="clear" w:color="auto" w:fill="278653"/>
            <w:vAlign w:val="center"/>
          </w:tcPr>
          <w:p w14:paraId="4AE382B9" w14:textId="003C50B8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Start</w:t>
            </w:r>
          </w:p>
        </w:tc>
        <w:tc>
          <w:tcPr>
            <w:tcW w:w="749" w:type="pct"/>
            <w:shd w:val="clear" w:color="auto" w:fill="278653"/>
            <w:vAlign w:val="center"/>
          </w:tcPr>
          <w:p w14:paraId="151ADF2F" w14:textId="6BBA46DE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End</w:t>
            </w:r>
          </w:p>
        </w:tc>
        <w:tc>
          <w:tcPr>
            <w:tcW w:w="1348" w:type="pct"/>
            <w:shd w:val="clear" w:color="auto" w:fill="278653"/>
            <w:vAlign w:val="center"/>
          </w:tcPr>
          <w:p w14:paraId="42F0B7BC" w14:textId="3BEEC0B8" w:rsidR="00BF4D98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Dependencies</w:t>
            </w:r>
          </w:p>
        </w:tc>
      </w:tr>
      <w:tr w:rsidR="00BF4D98" w14:paraId="15E7F3FF" w14:textId="77777777" w:rsidTr="00BF4D98">
        <w:trPr>
          <w:trHeight w:val="808"/>
        </w:trPr>
        <w:tc>
          <w:tcPr>
            <w:tcW w:w="1330" w:type="pct"/>
            <w:vAlign w:val="center"/>
          </w:tcPr>
          <w:p w14:paraId="5EEC6DE7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2F4120C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7093D878" w14:textId="38AC3802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72E473C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413B2AD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30C87501" w14:textId="77777777" w:rsidTr="00BF4D98">
        <w:trPr>
          <w:trHeight w:val="834"/>
        </w:trPr>
        <w:tc>
          <w:tcPr>
            <w:tcW w:w="1330" w:type="pct"/>
            <w:vAlign w:val="center"/>
          </w:tcPr>
          <w:p w14:paraId="7E882858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4880A65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0A7A2084" w14:textId="4FA74C24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0A3E1151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0A2B0E18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36C60FCA" w14:textId="77777777" w:rsidTr="00BF4D98">
        <w:trPr>
          <w:trHeight w:val="846"/>
        </w:trPr>
        <w:tc>
          <w:tcPr>
            <w:tcW w:w="1330" w:type="pct"/>
            <w:vAlign w:val="center"/>
          </w:tcPr>
          <w:p w14:paraId="153D6961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700062AF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59D6D978" w14:textId="6684062A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2261C13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1B3E0EAF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152F5EA5" w14:textId="77777777" w:rsidTr="00BF4D98">
        <w:trPr>
          <w:trHeight w:val="842"/>
        </w:trPr>
        <w:tc>
          <w:tcPr>
            <w:tcW w:w="1330" w:type="pct"/>
            <w:vAlign w:val="center"/>
          </w:tcPr>
          <w:p w14:paraId="67588568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4A02DC7E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6AD1B552" w14:textId="39E728C1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0A260C0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70A8C235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1DB03C43" w14:textId="77777777" w:rsidTr="00BF4D98">
        <w:trPr>
          <w:trHeight w:val="825"/>
        </w:trPr>
        <w:tc>
          <w:tcPr>
            <w:tcW w:w="1330" w:type="pct"/>
            <w:vAlign w:val="center"/>
          </w:tcPr>
          <w:p w14:paraId="554EAF4A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46A7916F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25832A37" w14:textId="20EABA9D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33F7401F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2F63AB5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60531303" w14:textId="77777777" w:rsidTr="00BF4D98">
        <w:trPr>
          <w:trHeight w:val="825"/>
        </w:trPr>
        <w:tc>
          <w:tcPr>
            <w:tcW w:w="1330" w:type="pct"/>
            <w:vAlign w:val="center"/>
          </w:tcPr>
          <w:p w14:paraId="1980D7BE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7EE15F9F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271E6188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5390612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64EC8264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03CA6285" w14:textId="77777777" w:rsidTr="00BF4D98">
        <w:trPr>
          <w:trHeight w:val="825"/>
        </w:trPr>
        <w:tc>
          <w:tcPr>
            <w:tcW w:w="1330" w:type="pct"/>
            <w:vAlign w:val="center"/>
          </w:tcPr>
          <w:p w14:paraId="6E0D4E60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0F84B57C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71330C38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4E68A6B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1FCFD92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2FDC4C39" w14:textId="77777777" w:rsidTr="00BF4D98">
        <w:trPr>
          <w:trHeight w:val="825"/>
        </w:trPr>
        <w:tc>
          <w:tcPr>
            <w:tcW w:w="1330" w:type="pct"/>
            <w:vAlign w:val="center"/>
          </w:tcPr>
          <w:p w14:paraId="06324862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520F96B1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3B14DBE5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2A44A0A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25D3226C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</w:tbl>
    <w:p w14:paraId="0F425C44" w14:textId="77777777" w:rsidR="000F1D72" w:rsidRPr="00D16596" w:rsidRDefault="000F1D72" w:rsidP="000F1D72">
      <w:pPr>
        <w:pStyle w:val="NormalWeb"/>
        <w:ind w:firstLine="0"/>
        <w:rPr>
          <w:rFonts w:ascii="GT Walsheim Pro Thin" w:hAnsi="GT Walsheim Pro Thin"/>
        </w:rPr>
      </w:pPr>
    </w:p>
    <w:p w14:paraId="61DE9022" w14:textId="77777777" w:rsidR="00BF4D98" w:rsidRDefault="00BF4D98">
      <w:pPr>
        <w:rPr>
          <w:rFonts w:ascii="GT Sectra Display" w:hAnsi="GT Sectra Display"/>
          <w:sz w:val="32"/>
          <w:szCs w:val="32"/>
        </w:rPr>
      </w:pPr>
      <w:r>
        <w:rPr>
          <w:rFonts w:ascii="GT Sectra Display" w:hAnsi="GT Sectra Display"/>
          <w:sz w:val="32"/>
          <w:szCs w:val="32"/>
        </w:rPr>
        <w:br w:type="page"/>
      </w:r>
    </w:p>
    <w:p w14:paraId="29E3DEB8" w14:textId="77777777" w:rsidR="00BF4D98" w:rsidRPr="00BF4D98" w:rsidRDefault="000F1D72" w:rsidP="00BF4D98">
      <w:pPr>
        <w:rPr>
          <w:rFonts w:ascii="GT Walsheim Pro Thin" w:hAnsi="GT Walsheim Pro Thin"/>
        </w:rPr>
      </w:pPr>
      <w:r w:rsidRPr="00A02240">
        <w:rPr>
          <w:rFonts w:eastAsia="Times New Roman"/>
          <w:b/>
          <w:bCs/>
          <w:i/>
          <w:iCs/>
          <w:noProof/>
          <w:sz w:val="40"/>
          <w:szCs w:val="40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747BEED" wp14:editId="3674436B">
                <wp:simplePos x="0" y="0"/>
                <wp:positionH relativeFrom="column">
                  <wp:posOffset>0</wp:posOffset>
                </wp:positionH>
                <wp:positionV relativeFrom="paragraph">
                  <wp:posOffset>367197</wp:posOffset>
                </wp:positionV>
                <wp:extent cx="5982175" cy="0"/>
                <wp:effectExtent l="0" t="0" r="12700" b="12700"/>
                <wp:wrapNone/>
                <wp:docPr id="156624225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21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147F8B" id="Straight Connector 1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28.9pt" to="471.05pt,28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" strokecolor="black [3213]">
                <v:shadow on="t" color="black" opacity="24903f" origin=",.5" offset="0,.55556mm"/>
              </v:line>
            </w:pict>
          </mc:Fallback>
        </mc:AlternateContent>
      </w:r>
      <w:r>
        <w:rPr>
          <w:rFonts w:ascii="GT Sectra Display" w:hAnsi="GT Sectra Display"/>
          <w:sz w:val="32"/>
          <w:szCs w:val="32"/>
        </w:rPr>
        <w:t>6.</w:t>
      </w:r>
      <w:r>
        <w:rPr>
          <w:rFonts w:ascii="GT Sectra Display" w:hAnsi="GT Sectra Display"/>
          <w:sz w:val="32"/>
          <w:szCs w:val="32"/>
        </w:rPr>
        <w:t>2</w:t>
      </w:r>
      <w:r w:rsidRPr="008A77D8">
        <w:rPr>
          <w:rFonts w:ascii="GT Sectra Display" w:hAnsi="GT Sectra Display"/>
          <w:sz w:val="32"/>
          <w:szCs w:val="32"/>
        </w:rPr>
        <w:t xml:space="preserve"> </w:t>
      </w:r>
      <w:r>
        <w:rPr>
          <w:rFonts w:ascii="GT Sectra Display" w:hAnsi="GT Sectra Display"/>
          <w:sz w:val="32"/>
          <w:szCs w:val="32"/>
        </w:rPr>
        <w:t>Tooling &amp; process overview</w:t>
      </w:r>
      <w:r>
        <w:rPr>
          <w:rFonts w:ascii="GT Sectra Display" w:hAnsi="GT Sectra Display"/>
          <w:sz w:val="32"/>
          <w:szCs w:val="32"/>
        </w:rPr>
        <w:br/>
      </w:r>
      <w:r>
        <w:rPr>
          <w:rFonts w:ascii="GT Sectra Display" w:hAnsi="GT Sectra Display"/>
          <w:sz w:val="32"/>
          <w:szCs w:val="32"/>
        </w:rPr>
        <w:br/>
      </w:r>
      <w:r w:rsidR="00BF4D98" w:rsidRPr="001404DB">
        <w:rPr>
          <w:rFonts w:ascii="GT Walsheim Pro Thin" w:hAnsi="GT Walsheim Pro Thin"/>
        </w:rPr>
        <w:t>[</w:t>
      </w:r>
      <w:r w:rsidR="00BF4D98" w:rsidRPr="00BF4D98">
        <w:rPr>
          <w:rFonts w:ascii="GT Walsheim Pro Thin" w:hAnsi="GT Walsheim Pro Thin"/>
        </w:rPr>
        <w:t>Document and validate the future hiring process before configuration begins. This prevents rework later.</w:t>
      </w:r>
    </w:p>
    <w:p w14:paraId="6AAF77A3" w14:textId="77777777" w:rsidR="00BF4D98" w:rsidRDefault="00BF4D98" w:rsidP="00BF4D98">
      <w:pPr>
        <w:rPr>
          <w:rFonts w:ascii="GT Walsheim Pro Thin" w:hAnsi="GT Walsheim Pro Thin"/>
        </w:rPr>
      </w:pPr>
      <w:r>
        <w:rPr>
          <mc:AlternateContent>
            <mc:Choice Requires="w16se">
              <w:rFonts w:ascii="GT Walsheim Pro Thin" w:hAnsi="GT Walsheim Pro Thin"/>
            </mc:Choice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4A1"/>
          </mc:Choice>
          <mc:Fallback>
            <w:t>💡</w:t>
          </mc:Fallback>
        </mc:AlternateContent>
      </w:r>
      <w:r>
        <w:rPr>
          <w:rFonts w:ascii="GT Walsheim Pro Thin" w:hAnsi="GT Walsheim Pro Thin"/>
        </w:rPr>
        <w:t xml:space="preserve"> Make sure</w:t>
      </w:r>
      <w:r w:rsidRPr="00BF4D98">
        <w:rPr>
          <w:rFonts w:ascii="GT Walsheim Pro Thin" w:hAnsi="GT Walsheim Pro Thin"/>
        </w:rPr>
        <w:t xml:space="preserve"> you address variations across departments, approval rules, and required data points.</w:t>
      </w:r>
      <w:r>
        <w:rPr>
          <w:rFonts w:ascii="GT Walsheim Pro Thin" w:hAnsi="GT Walsheim Pro Thin"/>
        </w:rPr>
        <w:t>]</w:t>
      </w:r>
      <w:r>
        <w:rPr>
          <w:rFonts w:ascii="GT Walsheim Pro Thin" w:hAnsi="GT Walsheim Pro Thin"/>
        </w:rPr>
        <w:br/>
      </w:r>
    </w:p>
    <w:tbl>
      <w:tblPr>
        <w:tblStyle w:val="TableGrid"/>
        <w:tblW w:w="5343" w:type="pct"/>
        <w:tblLook w:val="04A0" w:firstRow="1" w:lastRow="0" w:firstColumn="1" w:lastColumn="0" w:noHBand="0" w:noVBand="1"/>
      </w:tblPr>
      <w:tblGrid>
        <w:gridCol w:w="2517"/>
        <w:gridCol w:w="1560"/>
        <w:gridCol w:w="1418"/>
        <w:gridCol w:w="1418"/>
        <w:gridCol w:w="2551"/>
      </w:tblGrid>
      <w:tr w:rsidR="00BF4D98" w:rsidRPr="00695140" w14:paraId="0BB26EF8" w14:textId="77777777" w:rsidTr="00B60F8C">
        <w:trPr>
          <w:trHeight w:val="706"/>
        </w:trPr>
        <w:tc>
          <w:tcPr>
            <w:tcW w:w="1330" w:type="pct"/>
            <w:shd w:val="clear" w:color="auto" w:fill="278653"/>
            <w:vAlign w:val="center"/>
          </w:tcPr>
          <w:p w14:paraId="688D905D" w14:textId="77777777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Task</w:t>
            </w:r>
          </w:p>
        </w:tc>
        <w:tc>
          <w:tcPr>
            <w:tcW w:w="824" w:type="pct"/>
            <w:shd w:val="clear" w:color="auto" w:fill="278653"/>
            <w:vAlign w:val="center"/>
          </w:tcPr>
          <w:p w14:paraId="19E82C0F" w14:textId="77777777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Owner</w:t>
            </w:r>
          </w:p>
        </w:tc>
        <w:tc>
          <w:tcPr>
            <w:tcW w:w="749" w:type="pct"/>
            <w:shd w:val="clear" w:color="auto" w:fill="278653"/>
            <w:vAlign w:val="center"/>
          </w:tcPr>
          <w:p w14:paraId="7AEF00FB" w14:textId="77777777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Start</w:t>
            </w:r>
          </w:p>
        </w:tc>
        <w:tc>
          <w:tcPr>
            <w:tcW w:w="749" w:type="pct"/>
            <w:shd w:val="clear" w:color="auto" w:fill="278653"/>
            <w:vAlign w:val="center"/>
          </w:tcPr>
          <w:p w14:paraId="3E058C9A" w14:textId="77777777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End</w:t>
            </w:r>
          </w:p>
        </w:tc>
        <w:tc>
          <w:tcPr>
            <w:tcW w:w="1348" w:type="pct"/>
            <w:shd w:val="clear" w:color="auto" w:fill="278653"/>
            <w:vAlign w:val="center"/>
          </w:tcPr>
          <w:p w14:paraId="75EFCDAD" w14:textId="77777777" w:rsidR="00BF4D98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Dependencies</w:t>
            </w:r>
          </w:p>
        </w:tc>
      </w:tr>
      <w:tr w:rsidR="00BF4D98" w14:paraId="5A8FE1E5" w14:textId="77777777" w:rsidTr="00B60F8C">
        <w:trPr>
          <w:trHeight w:val="808"/>
        </w:trPr>
        <w:tc>
          <w:tcPr>
            <w:tcW w:w="1330" w:type="pct"/>
            <w:vAlign w:val="center"/>
          </w:tcPr>
          <w:p w14:paraId="5757E301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61AC7F11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3193A9FC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08ECF73A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05D514E9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28760CD0" w14:textId="77777777" w:rsidTr="00B60F8C">
        <w:trPr>
          <w:trHeight w:val="834"/>
        </w:trPr>
        <w:tc>
          <w:tcPr>
            <w:tcW w:w="1330" w:type="pct"/>
            <w:vAlign w:val="center"/>
          </w:tcPr>
          <w:p w14:paraId="5CD9F152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300BBC8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4D4CED99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1B43DCE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157E46FD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7993D7D8" w14:textId="77777777" w:rsidTr="00B60F8C">
        <w:trPr>
          <w:trHeight w:val="846"/>
        </w:trPr>
        <w:tc>
          <w:tcPr>
            <w:tcW w:w="1330" w:type="pct"/>
            <w:vAlign w:val="center"/>
          </w:tcPr>
          <w:p w14:paraId="53D6442E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5E027086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1EA3C063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0B186B89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42E22AE1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714E91DE" w14:textId="77777777" w:rsidTr="00B60F8C">
        <w:trPr>
          <w:trHeight w:val="842"/>
        </w:trPr>
        <w:tc>
          <w:tcPr>
            <w:tcW w:w="1330" w:type="pct"/>
            <w:vAlign w:val="center"/>
          </w:tcPr>
          <w:p w14:paraId="37CC7F11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3B3383EC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4258B8E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60BAF473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7F40BAE3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309CDBC1" w14:textId="77777777" w:rsidTr="00B60F8C">
        <w:trPr>
          <w:trHeight w:val="825"/>
        </w:trPr>
        <w:tc>
          <w:tcPr>
            <w:tcW w:w="1330" w:type="pct"/>
            <w:vAlign w:val="center"/>
          </w:tcPr>
          <w:p w14:paraId="6E3EF824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00C27F15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409201CD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3C5BDFA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2B9FE83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511E833A" w14:textId="77777777" w:rsidTr="00B60F8C">
        <w:trPr>
          <w:trHeight w:val="825"/>
        </w:trPr>
        <w:tc>
          <w:tcPr>
            <w:tcW w:w="1330" w:type="pct"/>
            <w:vAlign w:val="center"/>
          </w:tcPr>
          <w:p w14:paraId="0CA7370F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05F7F9E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153B5A15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20FB837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6BEF29A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1E61BBEF" w14:textId="77777777" w:rsidTr="00B60F8C">
        <w:trPr>
          <w:trHeight w:val="825"/>
        </w:trPr>
        <w:tc>
          <w:tcPr>
            <w:tcW w:w="1330" w:type="pct"/>
            <w:vAlign w:val="center"/>
          </w:tcPr>
          <w:p w14:paraId="1A9D1686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1775CCFA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1D455270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07784E56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2D61DCD6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760A2CE0" w14:textId="77777777" w:rsidTr="00B60F8C">
        <w:trPr>
          <w:trHeight w:val="825"/>
        </w:trPr>
        <w:tc>
          <w:tcPr>
            <w:tcW w:w="1330" w:type="pct"/>
            <w:vAlign w:val="center"/>
          </w:tcPr>
          <w:p w14:paraId="26739086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3A7C3035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49523EB0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733BD32E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59218578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</w:tbl>
    <w:p w14:paraId="20F9CBDB" w14:textId="224C784A" w:rsidR="00BF4D98" w:rsidRDefault="00BF4D98" w:rsidP="00BF4D98">
      <w:pPr>
        <w:rPr>
          <w:rFonts w:ascii="GT Walsheim Pro Thin" w:hAnsi="GT Walsheim Pro Thin"/>
        </w:rPr>
      </w:pPr>
    </w:p>
    <w:p w14:paraId="3BF36873" w14:textId="77777777" w:rsidR="00BF4D98" w:rsidRDefault="00BF4D98">
      <w:pPr>
        <w:rPr>
          <w:rFonts w:ascii="GT Sectra Display" w:hAnsi="GT Sectra Display"/>
          <w:sz w:val="32"/>
          <w:szCs w:val="32"/>
        </w:rPr>
      </w:pPr>
      <w:r>
        <w:rPr>
          <w:rFonts w:ascii="GT Sectra Display" w:hAnsi="GT Sectra Display"/>
          <w:sz w:val="32"/>
          <w:szCs w:val="32"/>
        </w:rPr>
        <w:br w:type="page"/>
      </w:r>
    </w:p>
    <w:p w14:paraId="5B1F2EA6" w14:textId="51C8C15B" w:rsidR="00BF4D98" w:rsidRPr="00BF4D98" w:rsidRDefault="00BF4D98" w:rsidP="00BF4D98">
      <w:pPr>
        <w:rPr>
          <w:rFonts w:ascii="GT Walsheim Pro Thin" w:hAnsi="GT Walsheim Pro Thin"/>
        </w:rPr>
      </w:pPr>
      <w:r w:rsidRPr="00A02240">
        <w:rPr>
          <w:rFonts w:eastAsia="Times New Roman"/>
          <w:b/>
          <w:bCs/>
          <w:i/>
          <w:iCs/>
          <w:noProof/>
          <w:sz w:val="40"/>
          <w:szCs w:val="40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D571EB" wp14:editId="0A7FFED2">
                <wp:simplePos x="0" y="0"/>
                <wp:positionH relativeFrom="column">
                  <wp:posOffset>0</wp:posOffset>
                </wp:positionH>
                <wp:positionV relativeFrom="paragraph">
                  <wp:posOffset>367197</wp:posOffset>
                </wp:positionV>
                <wp:extent cx="5982175" cy="0"/>
                <wp:effectExtent l="0" t="0" r="12700" b="12700"/>
                <wp:wrapNone/>
                <wp:docPr id="169341484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21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F745E35" id="Straight Connector 1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28.9pt" to="471.05pt,28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" strokecolor="black [3213]">
                <v:shadow on="t" color="black" opacity="24903f" origin=",.5" offset="0,.55556mm"/>
              </v:line>
            </w:pict>
          </mc:Fallback>
        </mc:AlternateContent>
      </w:r>
      <w:r>
        <w:rPr>
          <w:rFonts w:ascii="GT Sectra Display" w:hAnsi="GT Sectra Display"/>
          <w:sz w:val="32"/>
          <w:szCs w:val="32"/>
        </w:rPr>
        <w:t>6.</w:t>
      </w:r>
      <w:r>
        <w:rPr>
          <w:rFonts w:ascii="GT Sectra Display" w:hAnsi="GT Sectra Display"/>
          <w:sz w:val="32"/>
          <w:szCs w:val="32"/>
        </w:rPr>
        <w:t>3</w:t>
      </w:r>
      <w:r w:rsidRPr="008A77D8">
        <w:rPr>
          <w:rFonts w:ascii="GT Sectra Display" w:hAnsi="GT Sectra Display"/>
          <w:sz w:val="32"/>
          <w:szCs w:val="32"/>
        </w:rPr>
        <w:t xml:space="preserve"> </w:t>
      </w:r>
      <w:r>
        <w:rPr>
          <w:rFonts w:ascii="GT Sectra Display" w:hAnsi="GT Sectra Display"/>
          <w:sz w:val="32"/>
          <w:szCs w:val="32"/>
        </w:rPr>
        <w:t>Data &amp; Integrations</w:t>
      </w:r>
      <w:r>
        <w:rPr>
          <w:rFonts w:ascii="GT Sectra Display" w:hAnsi="GT Sectra Display"/>
          <w:sz w:val="32"/>
          <w:szCs w:val="32"/>
        </w:rPr>
        <w:br/>
      </w:r>
      <w:r>
        <w:rPr>
          <w:rFonts w:ascii="GT Sectra Display" w:hAnsi="GT Sectra Display"/>
          <w:sz w:val="32"/>
          <w:szCs w:val="32"/>
        </w:rPr>
        <w:br/>
      </w:r>
      <w:r w:rsidRPr="001404DB">
        <w:rPr>
          <w:rFonts w:ascii="GT Walsheim Pro Thin" w:hAnsi="GT Walsheim Pro Thin"/>
        </w:rPr>
        <w:t>[</w:t>
      </w:r>
      <w:r w:rsidRPr="00BF4D98">
        <w:rPr>
          <w:rFonts w:ascii="GT Walsheim Pro Thin" w:hAnsi="GT Walsheim Pro Thin"/>
        </w:rPr>
        <w:t>Define what data you need, how it flows between systems, and what requires migration.</w:t>
      </w:r>
    </w:p>
    <w:p w14:paraId="000D0DC2" w14:textId="070AB0A9" w:rsidR="00BF4D98" w:rsidRDefault="00BF4D98" w:rsidP="00BF4D98">
      <w:pPr>
        <w:rPr>
          <w:rFonts w:ascii="GT Walsheim Pro Thin" w:hAnsi="GT Walsheim Pro Thin"/>
        </w:rPr>
      </w:pPr>
      <w:r w:rsidRPr="00BF4D98">
        <w:rPr>
          <w:rFonts w:ascii="GT Walsheim Pro Thin" w:hAnsi="GT Walsheim Pro Thin" w:hint="eastAsia"/>
          <w:b/>
          <w:bCs/>
        </w:rPr>
        <w:t>Examples:</w:t>
      </w:r>
      <w:r w:rsidRPr="00BF4D98">
        <w:rPr>
          <w:rFonts w:ascii="GT Walsheim Pro Thin" w:hAnsi="GT Walsheim Pro Thin" w:hint="eastAsia"/>
        </w:rPr>
        <w:t xml:space="preserve"> ATS </w:t>
      </w:r>
      <w:r w:rsidRPr="00BF4D98">
        <w:rPr>
          <w:rFonts w:ascii="GT Walsheim Pro Thin" w:hAnsi="GT Walsheim Pro Thin" w:hint="eastAsia"/>
        </w:rPr>
        <w:t>→</w:t>
      </w:r>
      <w:r w:rsidRPr="00BF4D98">
        <w:rPr>
          <w:rFonts w:ascii="GT Walsheim Pro Thin" w:hAnsi="GT Walsheim Pro Thin" w:hint="eastAsia"/>
        </w:rPr>
        <w:t xml:space="preserve"> HRIS, background checks, calendars, job boards, SSO.</w:t>
      </w:r>
      <w:r>
        <w:rPr>
          <w:rFonts w:ascii="GT Walsheim Pro Thin" w:hAnsi="GT Walsheim Pro Thin"/>
        </w:rPr>
        <w:t>]</w:t>
      </w:r>
      <w:r>
        <w:rPr>
          <w:rFonts w:ascii="GT Walsheim Pro Thin" w:hAnsi="GT Walsheim Pro Thin"/>
        </w:rPr>
        <w:br/>
      </w:r>
    </w:p>
    <w:tbl>
      <w:tblPr>
        <w:tblStyle w:val="TableGrid"/>
        <w:tblW w:w="5343" w:type="pct"/>
        <w:tblLook w:val="04A0" w:firstRow="1" w:lastRow="0" w:firstColumn="1" w:lastColumn="0" w:noHBand="0" w:noVBand="1"/>
      </w:tblPr>
      <w:tblGrid>
        <w:gridCol w:w="2517"/>
        <w:gridCol w:w="1560"/>
        <w:gridCol w:w="1418"/>
        <w:gridCol w:w="1418"/>
        <w:gridCol w:w="2551"/>
      </w:tblGrid>
      <w:tr w:rsidR="00BF4D98" w:rsidRPr="00695140" w14:paraId="3B0192AA" w14:textId="77777777" w:rsidTr="00B60F8C">
        <w:trPr>
          <w:trHeight w:val="706"/>
        </w:trPr>
        <w:tc>
          <w:tcPr>
            <w:tcW w:w="1330" w:type="pct"/>
            <w:shd w:val="clear" w:color="auto" w:fill="278653"/>
            <w:vAlign w:val="center"/>
          </w:tcPr>
          <w:p w14:paraId="2715C009" w14:textId="77777777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Task</w:t>
            </w:r>
          </w:p>
        </w:tc>
        <w:tc>
          <w:tcPr>
            <w:tcW w:w="824" w:type="pct"/>
            <w:shd w:val="clear" w:color="auto" w:fill="278653"/>
            <w:vAlign w:val="center"/>
          </w:tcPr>
          <w:p w14:paraId="0874F356" w14:textId="77777777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Owner</w:t>
            </w:r>
          </w:p>
        </w:tc>
        <w:tc>
          <w:tcPr>
            <w:tcW w:w="749" w:type="pct"/>
            <w:shd w:val="clear" w:color="auto" w:fill="278653"/>
            <w:vAlign w:val="center"/>
          </w:tcPr>
          <w:p w14:paraId="09A7EA76" w14:textId="77777777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Start</w:t>
            </w:r>
          </w:p>
        </w:tc>
        <w:tc>
          <w:tcPr>
            <w:tcW w:w="749" w:type="pct"/>
            <w:shd w:val="clear" w:color="auto" w:fill="278653"/>
            <w:vAlign w:val="center"/>
          </w:tcPr>
          <w:p w14:paraId="09DA5789" w14:textId="77777777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End</w:t>
            </w:r>
          </w:p>
        </w:tc>
        <w:tc>
          <w:tcPr>
            <w:tcW w:w="1348" w:type="pct"/>
            <w:shd w:val="clear" w:color="auto" w:fill="278653"/>
            <w:vAlign w:val="center"/>
          </w:tcPr>
          <w:p w14:paraId="185CCBC2" w14:textId="77777777" w:rsidR="00BF4D98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Dependencies</w:t>
            </w:r>
          </w:p>
        </w:tc>
      </w:tr>
      <w:tr w:rsidR="00BF4D98" w14:paraId="2998A057" w14:textId="77777777" w:rsidTr="00B60F8C">
        <w:trPr>
          <w:trHeight w:val="808"/>
        </w:trPr>
        <w:tc>
          <w:tcPr>
            <w:tcW w:w="1330" w:type="pct"/>
            <w:vAlign w:val="center"/>
          </w:tcPr>
          <w:p w14:paraId="46645EA5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138FC67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0DBCC97A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1E89FA6E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2E590EC6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794CE41E" w14:textId="77777777" w:rsidTr="00B60F8C">
        <w:trPr>
          <w:trHeight w:val="834"/>
        </w:trPr>
        <w:tc>
          <w:tcPr>
            <w:tcW w:w="1330" w:type="pct"/>
            <w:vAlign w:val="center"/>
          </w:tcPr>
          <w:p w14:paraId="5F4BFE59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016986E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48684AD1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640B0F0A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174CD325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2C4C485C" w14:textId="77777777" w:rsidTr="00B60F8C">
        <w:trPr>
          <w:trHeight w:val="846"/>
        </w:trPr>
        <w:tc>
          <w:tcPr>
            <w:tcW w:w="1330" w:type="pct"/>
            <w:vAlign w:val="center"/>
          </w:tcPr>
          <w:p w14:paraId="15D83D26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23AEA403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7DD6CC5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34695FB3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49891DE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56447F12" w14:textId="77777777" w:rsidTr="00B60F8C">
        <w:trPr>
          <w:trHeight w:val="842"/>
        </w:trPr>
        <w:tc>
          <w:tcPr>
            <w:tcW w:w="1330" w:type="pct"/>
            <w:vAlign w:val="center"/>
          </w:tcPr>
          <w:p w14:paraId="0580C26C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37AF6A46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5F8CCC61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378993FC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33FEEFD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05EF019A" w14:textId="77777777" w:rsidTr="00B60F8C">
        <w:trPr>
          <w:trHeight w:val="825"/>
        </w:trPr>
        <w:tc>
          <w:tcPr>
            <w:tcW w:w="1330" w:type="pct"/>
            <w:vAlign w:val="center"/>
          </w:tcPr>
          <w:p w14:paraId="1CCBBF91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4F80D1FA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1C04356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68821C4A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62843B9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7E5DEBE6" w14:textId="77777777" w:rsidTr="00B60F8C">
        <w:trPr>
          <w:trHeight w:val="825"/>
        </w:trPr>
        <w:tc>
          <w:tcPr>
            <w:tcW w:w="1330" w:type="pct"/>
            <w:vAlign w:val="center"/>
          </w:tcPr>
          <w:p w14:paraId="3D1D1A15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207E66C1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2C38CCC3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1A1415B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0F9265F4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01B32CC1" w14:textId="77777777" w:rsidTr="00B60F8C">
        <w:trPr>
          <w:trHeight w:val="825"/>
        </w:trPr>
        <w:tc>
          <w:tcPr>
            <w:tcW w:w="1330" w:type="pct"/>
            <w:vAlign w:val="center"/>
          </w:tcPr>
          <w:p w14:paraId="742FC179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671E46F3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0F94CC3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5A6A4D90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3B2E7E61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32934104" w14:textId="77777777" w:rsidTr="00B60F8C">
        <w:trPr>
          <w:trHeight w:val="825"/>
        </w:trPr>
        <w:tc>
          <w:tcPr>
            <w:tcW w:w="1330" w:type="pct"/>
            <w:vAlign w:val="center"/>
          </w:tcPr>
          <w:p w14:paraId="51C88F9A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1639D63A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43DC19EE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6DDB956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1BFF775F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</w:tbl>
    <w:p w14:paraId="360B802C" w14:textId="77777777" w:rsidR="00BF4D98" w:rsidRDefault="00BF4D98"/>
    <w:p w14:paraId="093D91EB" w14:textId="77777777" w:rsidR="00BF4D98" w:rsidRDefault="00BF4D98">
      <w:pPr>
        <w:rPr>
          <w:sz w:val="32"/>
          <w:szCs w:val="32"/>
        </w:rPr>
      </w:pPr>
    </w:p>
    <w:p w14:paraId="7D2B0C33" w14:textId="77777777" w:rsidR="00BF4D98" w:rsidRDefault="00BF4D98">
      <w:pPr>
        <w:rPr>
          <w:sz w:val="32"/>
          <w:szCs w:val="32"/>
        </w:rPr>
      </w:pPr>
    </w:p>
    <w:p w14:paraId="02449328" w14:textId="77777777" w:rsidR="00BF4D98" w:rsidRDefault="00BF4D98">
      <w:pPr>
        <w:rPr>
          <w:sz w:val="32"/>
          <w:szCs w:val="32"/>
        </w:rPr>
      </w:pPr>
    </w:p>
    <w:p w14:paraId="4BE47BF0" w14:textId="77777777" w:rsidR="00BF4D98" w:rsidRDefault="00BF4D98">
      <w:pPr>
        <w:rPr>
          <w:sz w:val="32"/>
          <w:szCs w:val="32"/>
        </w:rPr>
      </w:pPr>
    </w:p>
    <w:p w14:paraId="5F8F13EC" w14:textId="1BCE1410" w:rsidR="00824F2B" w:rsidRDefault="00000000">
      <w:pPr>
        <w:rPr>
          <w:sz w:val="32"/>
          <w:szCs w:val="32"/>
        </w:rPr>
      </w:pPr>
      <w:r w:rsidRPr="00BF4D98">
        <w:rPr>
          <w:sz w:val="32"/>
          <w:szCs w:val="32"/>
        </w:rPr>
        <w:lastRenderedPageBreak/>
        <w:t>Integration details:</w:t>
      </w:r>
    </w:p>
    <w:tbl>
      <w:tblPr>
        <w:tblStyle w:val="TableGrid"/>
        <w:tblW w:w="5343" w:type="pct"/>
        <w:tblLook w:val="04A0" w:firstRow="1" w:lastRow="0" w:firstColumn="1" w:lastColumn="0" w:noHBand="0" w:noVBand="1"/>
      </w:tblPr>
      <w:tblGrid>
        <w:gridCol w:w="1813"/>
        <w:gridCol w:w="1577"/>
        <w:gridCol w:w="1376"/>
        <w:gridCol w:w="1439"/>
        <w:gridCol w:w="1599"/>
        <w:gridCol w:w="1660"/>
      </w:tblGrid>
      <w:tr w:rsidR="00BF4D98" w:rsidRPr="00695140" w14:paraId="6E9AA762" w14:textId="3457FB8B" w:rsidTr="00BF4D98">
        <w:trPr>
          <w:trHeight w:val="706"/>
        </w:trPr>
        <w:tc>
          <w:tcPr>
            <w:tcW w:w="958" w:type="pct"/>
            <w:shd w:val="clear" w:color="auto" w:fill="278653"/>
            <w:vAlign w:val="center"/>
          </w:tcPr>
          <w:p w14:paraId="3E5A419C" w14:textId="15379C0C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Integration</w:t>
            </w:r>
          </w:p>
        </w:tc>
        <w:tc>
          <w:tcPr>
            <w:tcW w:w="833" w:type="pct"/>
            <w:shd w:val="clear" w:color="auto" w:fill="278653"/>
            <w:vAlign w:val="center"/>
          </w:tcPr>
          <w:p w14:paraId="2793C35B" w14:textId="39621285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Requirements</w:t>
            </w:r>
          </w:p>
        </w:tc>
        <w:tc>
          <w:tcPr>
            <w:tcW w:w="727" w:type="pct"/>
            <w:shd w:val="clear" w:color="auto" w:fill="278653"/>
            <w:vAlign w:val="center"/>
          </w:tcPr>
          <w:p w14:paraId="6ABA510C" w14:textId="74E1DA6C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Owner</w:t>
            </w:r>
          </w:p>
        </w:tc>
        <w:tc>
          <w:tcPr>
            <w:tcW w:w="760" w:type="pct"/>
            <w:shd w:val="clear" w:color="auto" w:fill="278653"/>
            <w:vAlign w:val="center"/>
          </w:tcPr>
          <w:p w14:paraId="08C43525" w14:textId="53329F7A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Target</w:t>
            </w:r>
            <w:r>
              <w:rPr>
                <w:rFonts w:ascii="GT Walsheim Pro Medium" w:hAnsi="GT Walsheim Pro Medium"/>
                <w:color w:val="FFFFFF" w:themeColor="background1"/>
              </w:rPr>
              <w:br/>
              <w:t>Date</w:t>
            </w:r>
          </w:p>
        </w:tc>
        <w:tc>
          <w:tcPr>
            <w:tcW w:w="845" w:type="pct"/>
            <w:shd w:val="clear" w:color="auto" w:fill="278653"/>
            <w:vAlign w:val="center"/>
          </w:tcPr>
          <w:p w14:paraId="6A37829D" w14:textId="3C64C107" w:rsidR="00BF4D98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Vendor</w:t>
            </w:r>
            <w:r>
              <w:rPr>
                <w:rFonts w:ascii="GT Walsheim Pro Medium" w:hAnsi="GT Walsheim Pro Medium"/>
                <w:color w:val="FFFFFF" w:themeColor="background1"/>
              </w:rPr>
              <w:br/>
              <w:t>Involvement</w:t>
            </w:r>
          </w:p>
        </w:tc>
        <w:tc>
          <w:tcPr>
            <w:tcW w:w="877" w:type="pct"/>
            <w:shd w:val="clear" w:color="auto" w:fill="278653"/>
            <w:vAlign w:val="center"/>
          </w:tcPr>
          <w:p w14:paraId="2E59E1AF" w14:textId="0B8A5719" w:rsidR="00BF4D98" w:rsidRDefault="00BF4D98" w:rsidP="00BF4D98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Status</w:t>
            </w:r>
          </w:p>
        </w:tc>
      </w:tr>
      <w:tr w:rsidR="00BF4D98" w14:paraId="5E4C5948" w14:textId="4933B66A" w:rsidTr="00BF4D98">
        <w:trPr>
          <w:trHeight w:val="808"/>
        </w:trPr>
        <w:tc>
          <w:tcPr>
            <w:tcW w:w="958" w:type="pct"/>
            <w:vAlign w:val="center"/>
          </w:tcPr>
          <w:p w14:paraId="3E145F73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33" w:type="pct"/>
            <w:vAlign w:val="center"/>
          </w:tcPr>
          <w:p w14:paraId="2E9E9A91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27" w:type="pct"/>
            <w:vAlign w:val="center"/>
          </w:tcPr>
          <w:p w14:paraId="159C73B6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60" w:type="pct"/>
            <w:vAlign w:val="center"/>
          </w:tcPr>
          <w:p w14:paraId="2E0FC816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45" w:type="pct"/>
          </w:tcPr>
          <w:p w14:paraId="2E7BCBF6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77" w:type="pct"/>
          </w:tcPr>
          <w:p w14:paraId="5FE9D10E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1194E7CE" w14:textId="2805EA0B" w:rsidTr="00BF4D98">
        <w:trPr>
          <w:trHeight w:val="834"/>
        </w:trPr>
        <w:tc>
          <w:tcPr>
            <w:tcW w:w="958" w:type="pct"/>
            <w:vAlign w:val="center"/>
          </w:tcPr>
          <w:p w14:paraId="320A12D9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33" w:type="pct"/>
            <w:vAlign w:val="center"/>
          </w:tcPr>
          <w:p w14:paraId="4781D3B1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27" w:type="pct"/>
            <w:vAlign w:val="center"/>
          </w:tcPr>
          <w:p w14:paraId="5AA3045E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60" w:type="pct"/>
            <w:vAlign w:val="center"/>
          </w:tcPr>
          <w:p w14:paraId="3AEB6689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45" w:type="pct"/>
          </w:tcPr>
          <w:p w14:paraId="73C96E2F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77" w:type="pct"/>
          </w:tcPr>
          <w:p w14:paraId="05F06750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0323E693" w14:textId="72B82E31" w:rsidTr="00BF4D98">
        <w:trPr>
          <w:trHeight w:val="846"/>
        </w:trPr>
        <w:tc>
          <w:tcPr>
            <w:tcW w:w="958" w:type="pct"/>
            <w:vAlign w:val="center"/>
          </w:tcPr>
          <w:p w14:paraId="188D7E83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33" w:type="pct"/>
            <w:vAlign w:val="center"/>
          </w:tcPr>
          <w:p w14:paraId="073B35A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27" w:type="pct"/>
            <w:vAlign w:val="center"/>
          </w:tcPr>
          <w:p w14:paraId="05869EF1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60" w:type="pct"/>
            <w:vAlign w:val="center"/>
          </w:tcPr>
          <w:p w14:paraId="188C3169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45" w:type="pct"/>
          </w:tcPr>
          <w:p w14:paraId="555042EA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77" w:type="pct"/>
          </w:tcPr>
          <w:p w14:paraId="1ED10E9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7863233C" w14:textId="552A0D13" w:rsidTr="00BF4D98">
        <w:trPr>
          <w:trHeight w:val="842"/>
        </w:trPr>
        <w:tc>
          <w:tcPr>
            <w:tcW w:w="958" w:type="pct"/>
            <w:vAlign w:val="center"/>
          </w:tcPr>
          <w:p w14:paraId="13514788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33" w:type="pct"/>
            <w:vAlign w:val="center"/>
          </w:tcPr>
          <w:p w14:paraId="3031F3BE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27" w:type="pct"/>
            <w:vAlign w:val="center"/>
          </w:tcPr>
          <w:p w14:paraId="0760878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60" w:type="pct"/>
            <w:vAlign w:val="center"/>
          </w:tcPr>
          <w:p w14:paraId="1D3B44A5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45" w:type="pct"/>
          </w:tcPr>
          <w:p w14:paraId="05C52D2F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77" w:type="pct"/>
          </w:tcPr>
          <w:p w14:paraId="494477A8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0988FD1D" w14:textId="62AF3521" w:rsidTr="00BF4D98">
        <w:trPr>
          <w:trHeight w:val="825"/>
        </w:trPr>
        <w:tc>
          <w:tcPr>
            <w:tcW w:w="958" w:type="pct"/>
            <w:vAlign w:val="center"/>
          </w:tcPr>
          <w:p w14:paraId="0E4BB9B9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33" w:type="pct"/>
            <w:vAlign w:val="center"/>
          </w:tcPr>
          <w:p w14:paraId="0A20AA8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27" w:type="pct"/>
            <w:vAlign w:val="center"/>
          </w:tcPr>
          <w:p w14:paraId="223AB8FD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60" w:type="pct"/>
            <w:vAlign w:val="center"/>
          </w:tcPr>
          <w:p w14:paraId="41D78160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45" w:type="pct"/>
          </w:tcPr>
          <w:p w14:paraId="038B13F3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77" w:type="pct"/>
          </w:tcPr>
          <w:p w14:paraId="76962FAA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2811BF57" w14:textId="7AAF968C" w:rsidTr="00BF4D98">
        <w:trPr>
          <w:trHeight w:val="825"/>
        </w:trPr>
        <w:tc>
          <w:tcPr>
            <w:tcW w:w="958" w:type="pct"/>
            <w:vAlign w:val="center"/>
          </w:tcPr>
          <w:p w14:paraId="6762FEF9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33" w:type="pct"/>
            <w:vAlign w:val="center"/>
          </w:tcPr>
          <w:p w14:paraId="5BDC948F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27" w:type="pct"/>
            <w:vAlign w:val="center"/>
          </w:tcPr>
          <w:p w14:paraId="383C26B0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60" w:type="pct"/>
            <w:vAlign w:val="center"/>
          </w:tcPr>
          <w:p w14:paraId="76A507A0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45" w:type="pct"/>
          </w:tcPr>
          <w:p w14:paraId="34226F39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77" w:type="pct"/>
          </w:tcPr>
          <w:p w14:paraId="3D2F7A90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66D9C4FB" w14:textId="617DA9F9" w:rsidTr="00BF4D98">
        <w:trPr>
          <w:trHeight w:val="825"/>
        </w:trPr>
        <w:tc>
          <w:tcPr>
            <w:tcW w:w="958" w:type="pct"/>
            <w:vAlign w:val="center"/>
          </w:tcPr>
          <w:p w14:paraId="4BE63A15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33" w:type="pct"/>
            <w:vAlign w:val="center"/>
          </w:tcPr>
          <w:p w14:paraId="5A4F0A6C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27" w:type="pct"/>
            <w:vAlign w:val="center"/>
          </w:tcPr>
          <w:p w14:paraId="254FC66D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60" w:type="pct"/>
            <w:vAlign w:val="center"/>
          </w:tcPr>
          <w:p w14:paraId="007BFA60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45" w:type="pct"/>
          </w:tcPr>
          <w:p w14:paraId="2F40DFE3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77" w:type="pct"/>
          </w:tcPr>
          <w:p w14:paraId="2CEE901F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23AD384E" w14:textId="571BC6DC" w:rsidTr="00BF4D98">
        <w:trPr>
          <w:trHeight w:val="825"/>
        </w:trPr>
        <w:tc>
          <w:tcPr>
            <w:tcW w:w="958" w:type="pct"/>
            <w:vAlign w:val="center"/>
          </w:tcPr>
          <w:p w14:paraId="4B66BB65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33" w:type="pct"/>
            <w:vAlign w:val="center"/>
          </w:tcPr>
          <w:p w14:paraId="3F2FEAA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27" w:type="pct"/>
            <w:vAlign w:val="center"/>
          </w:tcPr>
          <w:p w14:paraId="2C4913A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60" w:type="pct"/>
            <w:vAlign w:val="center"/>
          </w:tcPr>
          <w:p w14:paraId="0A82EBF9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45" w:type="pct"/>
          </w:tcPr>
          <w:p w14:paraId="5BA352D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77" w:type="pct"/>
          </w:tcPr>
          <w:p w14:paraId="5FA8B85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</w:tbl>
    <w:p w14:paraId="2D6A35A7" w14:textId="77777777" w:rsidR="00BF4D98" w:rsidRDefault="00BF4D98"/>
    <w:p w14:paraId="31BBC004" w14:textId="77777777" w:rsidR="00BF4D98" w:rsidRDefault="00BF4D98">
      <w:r>
        <w:br w:type="page"/>
      </w:r>
    </w:p>
    <w:p w14:paraId="545838EC" w14:textId="77777777" w:rsidR="00BF4D98" w:rsidRDefault="00BF4D98" w:rsidP="00BF4D98">
      <w:pPr>
        <w:rPr>
          <w:rFonts w:ascii="GT Walsheim Pro Thin" w:hAnsi="GT Walsheim Pro Thin"/>
        </w:rPr>
      </w:pPr>
      <w:r w:rsidRPr="00A02240">
        <w:rPr>
          <w:rFonts w:eastAsia="Times New Roman"/>
          <w:b/>
          <w:bCs/>
          <w:i/>
          <w:iCs/>
          <w:noProof/>
          <w:sz w:val="40"/>
          <w:szCs w:val="40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D852294" wp14:editId="078C5CD0">
                <wp:simplePos x="0" y="0"/>
                <wp:positionH relativeFrom="column">
                  <wp:posOffset>0</wp:posOffset>
                </wp:positionH>
                <wp:positionV relativeFrom="paragraph">
                  <wp:posOffset>367197</wp:posOffset>
                </wp:positionV>
                <wp:extent cx="5982175" cy="0"/>
                <wp:effectExtent l="0" t="0" r="12700" b="12700"/>
                <wp:wrapNone/>
                <wp:docPr id="88292504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21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125F8EF" id="Straight Connector 1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28.9pt" to="471.05pt,28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" strokecolor="black [3213]">
                <v:shadow on="t" color="black" opacity="24903f" origin=",.5" offset="0,.55556mm"/>
              </v:line>
            </w:pict>
          </mc:Fallback>
        </mc:AlternateContent>
      </w:r>
      <w:r>
        <w:rPr>
          <w:rFonts w:ascii="GT Sectra Display" w:hAnsi="GT Sectra Display"/>
          <w:sz w:val="32"/>
          <w:szCs w:val="32"/>
        </w:rPr>
        <w:t>6.</w:t>
      </w:r>
      <w:r>
        <w:rPr>
          <w:rFonts w:ascii="GT Sectra Display" w:hAnsi="GT Sectra Display"/>
          <w:sz w:val="32"/>
          <w:szCs w:val="32"/>
        </w:rPr>
        <w:t>4</w:t>
      </w:r>
      <w:r w:rsidRPr="008A77D8">
        <w:rPr>
          <w:rFonts w:ascii="GT Sectra Display" w:hAnsi="GT Sectra Display"/>
          <w:sz w:val="32"/>
          <w:szCs w:val="32"/>
        </w:rPr>
        <w:t xml:space="preserve"> </w:t>
      </w:r>
      <w:r w:rsidRPr="00BF4D98">
        <w:rPr>
          <w:rFonts w:ascii="GT Sectra Display" w:hAnsi="GT Sectra Display"/>
          <w:sz w:val="32"/>
          <w:szCs w:val="32"/>
        </w:rPr>
        <w:t>Technology &amp; Configuration</w:t>
      </w:r>
      <w:r>
        <w:rPr>
          <w:rFonts w:ascii="GT Sectra Display" w:hAnsi="GT Sectra Display"/>
          <w:sz w:val="32"/>
          <w:szCs w:val="32"/>
        </w:rPr>
        <w:br/>
      </w:r>
      <w:r>
        <w:rPr>
          <w:rFonts w:ascii="GT Sectra Display" w:hAnsi="GT Sectra Display"/>
          <w:sz w:val="32"/>
          <w:szCs w:val="32"/>
        </w:rPr>
        <w:br/>
      </w:r>
      <w:r w:rsidRPr="001404DB">
        <w:rPr>
          <w:rFonts w:ascii="GT Walsheim Pro Thin" w:hAnsi="GT Walsheim Pro Thin"/>
        </w:rPr>
        <w:t>[</w:t>
      </w:r>
      <w:r w:rsidRPr="00BF4D98">
        <w:rPr>
          <w:rFonts w:ascii="GT Walsheim Pro Thin" w:hAnsi="GT Walsheim Pro Thin"/>
        </w:rPr>
        <w:t>Covers system build activities: forms, workflows, templates, permissions, notifications.</w:t>
      </w:r>
      <w:r>
        <w:rPr>
          <w:rFonts w:ascii="GT Walsheim Pro Thin" w:hAnsi="GT Walsheim Pro Thin"/>
        </w:rPr>
        <w:t>]</w:t>
      </w:r>
    </w:p>
    <w:tbl>
      <w:tblPr>
        <w:tblStyle w:val="TableGrid"/>
        <w:tblW w:w="5343" w:type="pct"/>
        <w:tblLook w:val="04A0" w:firstRow="1" w:lastRow="0" w:firstColumn="1" w:lastColumn="0" w:noHBand="0" w:noVBand="1"/>
      </w:tblPr>
      <w:tblGrid>
        <w:gridCol w:w="2517"/>
        <w:gridCol w:w="1560"/>
        <w:gridCol w:w="1418"/>
        <w:gridCol w:w="1418"/>
        <w:gridCol w:w="2551"/>
      </w:tblGrid>
      <w:tr w:rsidR="00BF4D98" w:rsidRPr="00695140" w14:paraId="47185935" w14:textId="77777777" w:rsidTr="00B60F8C">
        <w:trPr>
          <w:trHeight w:val="706"/>
        </w:trPr>
        <w:tc>
          <w:tcPr>
            <w:tcW w:w="1330" w:type="pct"/>
            <w:shd w:val="clear" w:color="auto" w:fill="278653"/>
            <w:vAlign w:val="center"/>
          </w:tcPr>
          <w:p w14:paraId="578CA381" w14:textId="77777777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Task</w:t>
            </w:r>
          </w:p>
        </w:tc>
        <w:tc>
          <w:tcPr>
            <w:tcW w:w="824" w:type="pct"/>
            <w:shd w:val="clear" w:color="auto" w:fill="278653"/>
            <w:vAlign w:val="center"/>
          </w:tcPr>
          <w:p w14:paraId="496969AC" w14:textId="77777777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Owner</w:t>
            </w:r>
          </w:p>
        </w:tc>
        <w:tc>
          <w:tcPr>
            <w:tcW w:w="749" w:type="pct"/>
            <w:shd w:val="clear" w:color="auto" w:fill="278653"/>
            <w:vAlign w:val="center"/>
          </w:tcPr>
          <w:p w14:paraId="6C07D535" w14:textId="77777777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Start</w:t>
            </w:r>
          </w:p>
        </w:tc>
        <w:tc>
          <w:tcPr>
            <w:tcW w:w="749" w:type="pct"/>
            <w:shd w:val="clear" w:color="auto" w:fill="278653"/>
            <w:vAlign w:val="center"/>
          </w:tcPr>
          <w:p w14:paraId="038B3769" w14:textId="77777777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End</w:t>
            </w:r>
          </w:p>
        </w:tc>
        <w:tc>
          <w:tcPr>
            <w:tcW w:w="1348" w:type="pct"/>
            <w:shd w:val="clear" w:color="auto" w:fill="278653"/>
            <w:vAlign w:val="center"/>
          </w:tcPr>
          <w:p w14:paraId="0ED972DE" w14:textId="77777777" w:rsidR="00BF4D98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Dependencies</w:t>
            </w:r>
          </w:p>
        </w:tc>
      </w:tr>
      <w:tr w:rsidR="00BF4D98" w14:paraId="30E94AFE" w14:textId="77777777" w:rsidTr="00B60F8C">
        <w:trPr>
          <w:trHeight w:val="808"/>
        </w:trPr>
        <w:tc>
          <w:tcPr>
            <w:tcW w:w="1330" w:type="pct"/>
            <w:vAlign w:val="center"/>
          </w:tcPr>
          <w:p w14:paraId="0C2326B1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3B8FFF03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1E36DE19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39F32DEA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413532C3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5EDDFC02" w14:textId="77777777" w:rsidTr="00B60F8C">
        <w:trPr>
          <w:trHeight w:val="834"/>
        </w:trPr>
        <w:tc>
          <w:tcPr>
            <w:tcW w:w="1330" w:type="pct"/>
            <w:vAlign w:val="center"/>
          </w:tcPr>
          <w:p w14:paraId="00EEB830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611CA89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237D31B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14E995B3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6020A16F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79DBE315" w14:textId="77777777" w:rsidTr="00B60F8C">
        <w:trPr>
          <w:trHeight w:val="846"/>
        </w:trPr>
        <w:tc>
          <w:tcPr>
            <w:tcW w:w="1330" w:type="pct"/>
            <w:vAlign w:val="center"/>
          </w:tcPr>
          <w:p w14:paraId="0519CD05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49DAE8B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6E1DD120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08EC9803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7790676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57513A98" w14:textId="77777777" w:rsidTr="00B60F8C">
        <w:trPr>
          <w:trHeight w:val="842"/>
        </w:trPr>
        <w:tc>
          <w:tcPr>
            <w:tcW w:w="1330" w:type="pct"/>
            <w:vAlign w:val="center"/>
          </w:tcPr>
          <w:p w14:paraId="03A3A8D3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3890546F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1403FF7E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786D3E1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11F3F6D6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0CBF28E9" w14:textId="77777777" w:rsidTr="00B60F8C">
        <w:trPr>
          <w:trHeight w:val="825"/>
        </w:trPr>
        <w:tc>
          <w:tcPr>
            <w:tcW w:w="1330" w:type="pct"/>
            <w:vAlign w:val="center"/>
          </w:tcPr>
          <w:p w14:paraId="6241C4AA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102299BC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1A706AF6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65C4128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2E083AA9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31E54714" w14:textId="77777777" w:rsidTr="00B60F8C">
        <w:trPr>
          <w:trHeight w:val="825"/>
        </w:trPr>
        <w:tc>
          <w:tcPr>
            <w:tcW w:w="1330" w:type="pct"/>
            <w:vAlign w:val="center"/>
          </w:tcPr>
          <w:p w14:paraId="1C911903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05793B9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16EEFB5A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692D5EB8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0C97AD70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33FF5C4F" w14:textId="77777777" w:rsidTr="00B60F8C">
        <w:trPr>
          <w:trHeight w:val="825"/>
        </w:trPr>
        <w:tc>
          <w:tcPr>
            <w:tcW w:w="1330" w:type="pct"/>
            <w:vAlign w:val="center"/>
          </w:tcPr>
          <w:p w14:paraId="43E4963E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3364A968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37C3CF4D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6DF4929D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5AA9827A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3E1AD88F" w14:textId="77777777" w:rsidTr="00B60F8C">
        <w:trPr>
          <w:trHeight w:val="825"/>
        </w:trPr>
        <w:tc>
          <w:tcPr>
            <w:tcW w:w="1330" w:type="pct"/>
            <w:vAlign w:val="center"/>
          </w:tcPr>
          <w:p w14:paraId="6685224E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24" w:type="pct"/>
            <w:vAlign w:val="center"/>
          </w:tcPr>
          <w:p w14:paraId="1C8201D9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428DB0CE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50C4B9E8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348" w:type="pct"/>
          </w:tcPr>
          <w:p w14:paraId="261CE8C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</w:tbl>
    <w:p w14:paraId="1F3BCA54" w14:textId="5997DF1E" w:rsidR="00BF4D98" w:rsidRDefault="00BF4D98" w:rsidP="00BF4D98">
      <w:r>
        <w:br w:type="page"/>
      </w:r>
    </w:p>
    <w:p w14:paraId="5F2A5384" w14:textId="5E35ADDD" w:rsidR="00BF4D98" w:rsidRPr="000F1D72" w:rsidRDefault="00BF4D98" w:rsidP="00BF4D98">
      <w:pPr>
        <w:pStyle w:val="Heading2"/>
        <w:rPr>
          <w:rFonts w:ascii="GT Sectra Display" w:hAnsi="GT Sectra Display"/>
          <w:b w:val="0"/>
          <w:bCs w:val="0"/>
          <w:color w:val="000000" w:themeColor="text1"/>
          <w:sz w:val="40"/>
          <w:szCs w:val="40"/>
        </w:rPr>
      </w:pPr>
      <w:r>
        <w:rPr>
          <w:rStyle w:val="Strong"/>
          <w:rFonts w:ascii="GT Sectra Display" w:hAnsi="GT Sectra Display"/>
          <w:color w:val="000000" w:themeColor="text1"/>
          <w:sz w:val="40"/>
          <w:szCs w:val="40"/>
        </w:rPr>
        <w:lastRenderedPageBreak/>
        <w:t>7</w:t>
      </w:r>
      <w:r>
        <w:rPr>
          <w:rStyle w:val="Strong"/>
          <w:rFonts w:ascii="GT Sectra Display" w:hAnsi="GT Sectra Display"/>
          <w:color w:val="000000" w:themeColor="text1"/>
          <w:sz w:val="40"/>
          <w:szCs w:val="40"/>
        </w:rPr>
        <w:t>.</w:t>
      </w:r>
      <w:r w:rsidRPr="00054C2F">
        <w:rPr>
          <w:rStyle w:val="Strong"/>
          <w:rFonts w:ascii="GT Sectra Display" w:hAnsi="GT Sectra Display"/>
          <w:color w:val="000000" w:themeColor="text1"/>
          <w:sz w:val="40"/>
          <w:szCs w:val="40"/>
        </w:rPr>
        <w:t xml:space="preserve"> </w:t>
      </w:r>
      <w:r>
        <w:rPr>
          <w:rStyle w:val="Strong"/>
          <w:rFonts w:ascii="GT Sectra Display" w:hAnsi="GT Sectra Display"/>
          <w:color w:val="000000" w:themeColor="text1"/>
          <w:sz w:val="40"/>
          <w:szCs w:val="40"/>
        </w:rPr>
        <w:t>Decision Log</w:t>
      </w:r>
    </w:p>
    <w:p w14:paraId="75D2DE5E" w14:textId="77777777" w:rsidR="00BF4D98" w:rsidRDefault="00BF4D98" w:rsidP="00BF4D98">
      <w:pPr>
        <w:rPr>
          <w:rFonts w:ascii="GT Walsheim Pro Thin" w:hAnsi="GT Walsheim Pro Thin"/>
        </w:rPr>
      </w:pPr>
      <w:r w:rsidRPr="00A02240">
        <w:rPr>
          <w:rFonts w:ascii="GT Sectra Display" w:eastAsia="Times New Roman" w:hAnsi="GT Sectra Display"/>
          <w:b/>
          <w:bCs/>
          <w:i/>
          <w:iCs/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C3E33C5" wp14:editId="0954F9F7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982175" cy="0"/>
                <wp:effectExtent l="0" t="0" r="12700" b="12700"/>
                <wp:wrapNone/>
                <wp:docPr id="34918210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21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BAF8EAB" id="Straight Connector 1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pt" to="471.05pt,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" strokecolor="black [3213]">
                <v:shadow on="t" color="black" opacity="24903f" origin=",.5" offset="0,.55556mm"/>
              </v:line>
            </w:pict>
          </mc:Fallback>
        </mc:AlternateContent>
      </w:r>
    </w:p>
    <w:p w14:paraId="4A2A7358" w14:textId="63CD0FE7" w:rsidR="00BF4D98" w:rsidRDefault="00BF4D98" w:rsidP="00BF4D98">
      <w:pPr>
        <w:rPr>
          <w:rFonts w:ascii="GT Walsheim Pro Thin" w:hAnsi="GT Walsheim Pro Thin"/>
        </w:rPr>
      </w:pPr>
      <w:r w:rsidRPr="00BF4D98">
        <w:rPr>
          <w:rFonts w:ascii="GT Walsheim Pro Thin" w:hAnsi="GT Walsheim Pro Thin"/>
        </w:rPr>
        <w:t>[Map each implementation stage from prep to go-live. Adjust based on vendor timeline and internal availability.]</w:t>
      </w:r>
    </w:p>
    <w:tbl>
      <w:tblPr>
        <w:tblStyle w:val="TableGrid"/>
        <w:tblW w:w="5343" w:type="pct"/>
        <w:tblLook w:val="04A0" w:firstRow="1" w:lastRow="0" w:firstColumn="1" w:lastColumn="0" w:noHBand="0" w:noVBand="1"/>
      </w:tblPr>
      <w:tblGrid>
        <w:gridCol w:w="2093"/>
        <w:gridCol w:w="1297"/>
        <w:gridCol w:w="1376"/>
        <w:gridCol w:w="1439"/>
        <w:gridCol w:w="1599"/>
        <w:gridCol w:w="1660"/>
      </w:tblGrid>
      <w:tr w:rsidR="00BF4D98" w:rsidRPr="00695140" w14:paraId="628AF124" w14:textId="77777777" w:rsidTr="00BF4D98">
        <w:trPr>
          <w:trHeight w:val="706"/>
        </w:trPr>
        <w:tc>
          <w:tcPr>
            <w:tcW w:w="1106" w:type="pct"/>
            <w:shd w:val="clear" w:color="auto" w:fill="455D50"/>
            <w:vAlign w:val="center"/>
          </w:tcPr>
          <w:p w14:paraId="6FC9DD71" w14:textId="14B12C6C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Decision</w:t>
            </w:r>
          </w:p>
        </w:tc>
        <w:tc>
          <w:tcPr>
            <w:tcW w:w="685" w:type="pct"/>
            <w:shd w:val="clear" w:color="auto" w:fill="455D50"/>
            <w:vAlign w:val="center"/>
          </w:tcPr>
          <w:p w14:paraId="2E412E10" w14:textId="13605BC8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Date</w:t>
            </w:r>
          </w:p>
        </w:tc>
        <w:tc>
          <w:tcPr>
            <w:tcW w:w="727" w:type="pct"/>
            <w:shd w:val="clear" w:color="auto" w:fill="455D50"/>
            <w:vAlign w:val="center"/>
          </w:tcPr>
          <w:p w14:paraId="1590F8F4" w14:textId="0FDF6699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Owner(s)</w:t>
            </w:r>
          </w:p>
        </w:tc>
        <w:tc>
          <w:tcPr>
            <w:tcW w:w="760" w:type="pct"/>
            <w:shd w:val="clear" w:color="auto" w:fill="455D50"/>
            <w:vAlign w:val="center"/>
          </w:tcPr>
          <w:p w14:paraId="75AB53A6" w14:textId="1DF65948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Rationale</w:t>
            </w:r>
          </w:p>
        </w:tc>
        <w:tc>
          <w:tcPr>
            <w:tcW w:w="845" w:type="pct"/>
            <w:shd w:val="clear" w:color="auto" w:fill="455D50"/>
            <w:vAlign w:val="center"/>
          </w:tcPr>
          <w:p w14:paraId="48B4EB2F" w14:textId="1D5A1756" w:rsidR="00BF4D98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Impact</w:t>
            </w:r>
          </w:p>
        </w:tc>
        <w:tc>
          <w:tcPr>
            <w:tcW w:w="877" w:type="pct"/>
            <w:shd w:val="clear" w:color="auto" w:fill="455D50"/>
            <w:vAlign w:val="center"/>
          </w:tcPr>
          <w:p w14:paraId="5FAF48DB" w14:textId="77777777" w:rsidR="00BF4D98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Status</w:t>
            </w:r>
          </w:p>
        </w:tc>
      </w:tr>
      <w:tr w:rsidR="00BF4D98" w14:paraId="3A2B7973" w14:textId="77777777" w:rsidTr="00BF4D98">
        <w:trPr>
          <w:trHeight w:val="808"/>
        </w:trPr>
        <w:tc>
          <w:tcPr>
            <w:tcW w:w="1106" w:type="pct"/>
            <w:vAlign w:val="center"/>
          </w:tcPr>
          <w:p w14:paraId="0751EE63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685" w:type="pct"/>
            <w:vAlign w:val="center"/>
          </w:tcPr>
          <w:p w14:paraId="6D330C8D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27" w:type="pct"/>
            <w:vAlign w:val="center"/>
          </w:tcPr>
          <w:p w14:paraId="5A756D1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60" w:type="pct"/>
            <w:vAlign w:val="center"/>
          </w:tcPr>
          <w:p w14:paraId="65E6EC89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45" w:type="pct"/>
          </w:tcPr>
          <w:p w14:paraId="670D3429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77" w:type="pct"/>
          </w:tcPr>
          <w:p w14:paraId="0096F46C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6E5BD1A1" w14:textId="77777777" w:rsidTr="00BF4D98">
        <w:trPr>
          <w:trHeight w:val="834"/>
        </w:trPr>
        <w:tc>
          <w:tcPr>
            <w:tcW w:w="1106" w:type="pct"/>
            <w:vAlign w:val="center"/>
          </w:tcPr>
          <w:p w14:paraId="30DEFCAF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685" w:type="pct"/>
            <w:vAlign w:val="center"/>
          </w:tcPr>
          <w:p w14:paraId="75908496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27" w:type="pct"/>
            <w:vAlign w:val="center"/>
          </w:tcPr>
          <w:p w14:paraId="443B657A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60" w:type="pct"/>
            <w:vAlign w:val="center"/>
          </w:tcPr>
          <w:p w14:paraId="35B0E43E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45" w:type="pct"/>
          </w:tcPr>
          <w:p w14:paraId="5E310014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77" w:type="pct"/>
          </w:tcPr>
          <w:p w14:paraId="18DCEC24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1C135A0A" w14:textId="77777777" w:rsidTr="00BF4D98">
        <w:trPr>
          <w:trHeight w:val="846"/>
        </w:trPr>
        <w:tc>
          <w:tcPr>
            <w:tcW w:w="1106" w:type="pct"/>
            <w:vAlign w:val="center"/>
          </w:tcPr>
          <w:p w14:paraId="5386024D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685" w:type="pct"/>
            <w:vAlign w:val="center"/>
          </w:tcPr>
          <w:p w14:paraId="571324B4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27" w:type="pct"/>
            <w:vAlign w:val="center"/>
          </w:tcPr>
          <w:p w14:paraId="1473FA5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60" w:type="pct"/>
            <w:vAlign w:val="center"/>
          </w:tcPr>
          <w:p w14:paraId="40579321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45" w:type="pct"/>
          </w:tcPr>
          <w:p w14:paraId="7AB42350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77" w:type="pct"/>
          </w:tcPr>
          <w:p w14:paraId="6BBBBB75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5FD1FCBB" w14:textId="77777777" w:rsidTr="00BF4D98">
        <w:trPr>
          <w:trHeight w:val="842"/>
        </w:trPr>
        <w:tc>
          <w:tcPr>
            <w:tcW w:w="1106" w:type="pct"/>
            <w:vAlign w:val="center"/>
          </w:tcPr>
          <w:p w14:paraId="2D71DFB7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685" w:type="pct"/>
            <w:vAlign w:val="center"/>
          </w:tcPr>
          <w:p w14:paraId="04A03E29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27" w:type="pct"/>
            <w:vAlign w:val="center"/>
          </w:tcPr>
          <w:p w14:paraId="127D53BC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60" w:type="pct"/>
            <w:vAlign w:val="center"/>
          </w:tcPr>
          <w:p w14:paraId="6D02068C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45" w:type="pct"/>
          </w:tcPr>
          <w:p w14:paraId="01C20BFE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77" w:type="pct"/>
          </w:tcPr>
          <w:p w14:paraId="0C52CEBE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00925D24" w14:textId="77777777" w:rsidTr="00BF4D98">
        <w:trPr>
          <w:trHeight w:val="825"/>
        </w:trPr>
        <w:tc>
          <w:tcPr>
            <w:tcW w:w="1106" w:type="pct"/>
            <w:vAlign w:val="center"/>
          </w:tcPr>
          <w:p w14:paraId="15D97B20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685" w:type="pct"/>
            <w:vAlign w:val="center"/>
          </w:tcPr>
          <w:p w14:paraId="53554614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27" w:type="pct"/>
            <w:vAlign w:val="center"/>
          </w:tcPr>
          <w:p w14:paraId="096E43BD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60" w:type="pct"/>
            <w:vAlign w:val="center"/>
          </w:tcPr>
          <w:p w14:paraId="66294E4C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45" w:type="pct"/>
          </w:tcPr>
          <w:p w14:paraId="59ADB2FE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77" w:type="pct"/>
          </w:tcPr>
          <w:p w14:paraId="77B89E00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37A83810" w14:textId="77777777" w:rsidTr="00BF4D98">
        <w:trPr>
          <w:trHeight w:val="825"/>
        </w:trPr>
        <w:tc>
          <w:tcPr>
            <w:tcW w:w="1106" w:type="pct"/>
            <w:vAlign w:val="center"/>
          </w:tcPr>
          <w:p w14:paraId="0A0BDA37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685" w:type="pct"/>
            <w:vAlign w:val="center"/>
          </w:tcPr>
          <w:p w14:paraId="03BF22F0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27" w:type="pct"/>
            <w:vAlign w:val="center"/>
          </w:tcPr>
          <w:p w14:paraId="56ABFD95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60" w:type="pct"/>
            <w:vAlign w:val="center"/>
          </w:tcPr>
          <w:p w14:paraId="1F2C1BA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45" w:type="pct"/>
          </w:tcPr>
          <w:p w14:paraId="7A2DA1B8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77" w:type="pct"/>
          </w:tcPr>
          <w:p w14:paraId="43A1F7B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4EBD3FAD" w14:textId="77777777" w:rsidTr="00BF4D98">
        <w:trPr>
          <w:trHeight w:val="825"/>
        </w:trPr>
        <w:tc>
          <w:tcPr>
            <w:tcW w:w="1106" w:type="pct"/>
            <w:vAlign w:val="center"/>
          </w:tcPr>
          <w:p w14:paraId="4B7B93D4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685" w:type="pct"/>
            <w:vAlign w:val="center"/>
          </w:tcPr>
          <w:p w14:paraId="5EE319EF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27" w:type="pct"/>
            <w:vAlign w:val="center"/>
          </w:tcPr>
          <w:p w14:paraId="4966D19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60" w:type="pct"/>
            <w:vAlign w:val="center"/>
          </w:tcPr>
          <w:p w14:paraId="0882AF86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45" w:type="pct"/>
          </w:tcPr>
          <w:p w14:paraId="18946739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77" w:type="pct"/>
          </w:tcPr>
          <w:p w14:paraId="1048AA63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02A22FC1" w14:textId="77777777" w:rsidTr="00BF4D98">
        <w:trPr>
          <w:trHeight w:val="825"/>
        </w:trPr>
        <w:tc>
          <w:tcPr>
            <w:tcW w:w="1106" w:type="pct"/>
            <w:vAlign w:val="center"/>
          </w:tcPr>
          <w:p w14:paraId="4D40B407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685" w:type="pct"/>
            <w:vAlign w:val="center"/>
          </w:tcPr>
          <w:p w14:paraId="464744C3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27" w:type="pct"/>
            <w:vAlign w:val="center"/>
          </w:tcPr>
          <w:p w14:paraId="3725CCF9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60" w:type="pct"/>
            <w:vAlign w:val="center"/>
          </w:tcPr>
          <w:p w14:paraId="40354805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45" w:type="pct"/>
          </w:tcPr>
          <w:p w14:paraId="5718C04E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77" w:type="pct"/>
          </w:tcPr>
          <w:p w14:paraId="6B965E0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</w:tbl>
    <w:p w14:paraId="7BCFD922" w14:textId="77777777" w:rsidR="00BF4D98" w:rsidRPr="00BF4D98" w:rsidRDefault="00BF4D98" w:rsidP="00BF4D98">
      <w:pPr>
        <w:rPr>
          <w:rFonts w:ascii="GT Walsheim Pro Thin" w:hAnsi="GT Walsheim Pro Thin"/>
        </w:rPr>
      </w:pPr>
    </w:p>
    <w:p w14:paraId="5E71A61C" w14:textId="77777777" w:rsidR="00BF4D98" w:rsidRDefault="00BF4D98"/>
    <w:p w14:paraId="58613163" w14:textId="078FB55A" w:rsidR="00BF4D98" w:rsidRPr="00BF4D98" w:rsidRDefault="00BF4D98" w:rsidP="00BF4D98">
      <w:pPr>
        <w:rPr>
          <w:b/>
          <w:bCs/>
        </w:rPr>
      </w:pPr>
      <w:r>
        <w:br w:type="page"/>
      </w:r>
      <w:r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  <w:lastRenderedPageBreak/>
        <w:t>8</w:t>
      </w:r>
      <w:r w:rsidRPr="00BF4D98"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  <w:t xml:space="preserve">. </w:t>
      </w:r>
      <w:r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  <w:t>Change Request</w:t>
      </w:r>
      <w:r w:rsidRPr="00BF4D98"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  <w:t xml:space="preserve"> Log</w:t>
      </w:r>
    </w:p>
    <w:p w14:paraId="23B07AEF" w14:textId="77777777" w:rsidR="00BF4D98" w:rsidRDefault="00BF4D98" w:rsidP="00BF4D98">
      <w:pPr>
        <w:rPr>
          <w:rFonts w:ascii="GT Walsheim Pro Thin" w:hAnsi="GT Walsheim Pro Thin"/>
        </w:rPr>
      </w:pPr>
      <w:r w:rsidRPr="00A02240">
        <w:rPr>
          <w:rFonts w:ascii="GT Sectra Display" w:eastAsia="Times New Roman" w:hAnsi="GT Sectra Display"/>
          <w:b/>
          <w:bCs/>
          <w:i/>
          <w:iCs/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65C495A" wp14:editId="1D76C68F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982175" cy="0"/>
                <wp:effectExtent l="0" t="0" r="12700" b="12700"/>
                <wp:wrapNone/>
                <wp:docPr id="112345762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21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BFD1E4C" id="Straight Connector 1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pt" to="471.05pt,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" strokecolor="black [3213]">
                <v:shadow on="t" color="black" opacity="24903f" origin=",.5" offset="0,.55556mm"/>
              </v:line>
            </w:pict>
          </mc:Fallback>
        </mc:AlternateContent>
      </w:r>
    </w:p>
    <w:p w14:paraId="4468DFBE" w14:textId="1443DDE1" w:rsidR="00BF4D98" w:rsidRDefault="00BF4D98" w:rsidP="00BF4D98">
      <w:pPr>
        <w:rPr>
          <w:rFonts w:ascii="GT Walsheim Pro Thin" w:hAnsi="GT Walsheim Pro Thin"/>
        </w:rPr>
      </w:pPr>
      <w:r w:rsidRPr="00BF4D98">
        <w:rPr>
          <w:rFonts w:ascii="GT Walsheim Pro Thin" w:hAnsi="GT Walsheim Pro Thin"/>
        </w:rPr>
        <w:t>[Document configuration changes raised during project. Required when scope, process, or data needs shift.</w:t>
      </w:r>
      <w:r>
        <w:rPr>
          <w:rFonts w:ascii="GT Walsheim Pro Thin" w:hAnsi="GT Walsheim Pro Thin"/>
        </w:rPr>
        <w:t>]</w:t>
      </w:r>
    </w:p>
    <w:tbl>
      <w:tblPr>
        <w:tblStyle w:val="TableGrid"/>
        <w:tblW w:w="5423" w:type="pct"/>
        <w:tblLook w:val="04A0" w:firstRow="1" w:lastRow="0" w:firstColumn="1" w:lastColumn="0" w:noHBand="0" w:noVBand="1"/>
      </w:tblPr>
      <w:tblGrid>
        <w:gridCol w:w="1522"/>
        <w:gridCol w:w="1189"/>
        <w:gridCol w:w="1032"/>
        <w:gridCol w:w="1748"/>
        <w:gridCol w:w="1418"/>
        <w:gridCol w:w="1420"/>
        <w:gridCol w:w="1276"/>
      </w:tblGrid>
      <w:tr w:rsidR="00BF4D98" w:rsidRPr="00695140" w14:paraId="59698704" w14:textId="77777777" w:rsidTr="00BF4D98">
        <w:trPr>
          <w:trHeight w:val="706"/>
        </w:trPr>
        <w:tc>
          <w:tcPr>
            <w:tcW w:w="793" w:type="pct"/>
            <w:shd w:val="clear" w:color="auto" w:fill="EDAA3D"/>
            <w:vAlign w:val="center"/>
          </w:tcPr>
          <w:p w14:paraId="3BF1D59E" w14:textId="0F5BAA0E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Change</w:t>
            </w:r>
            <w:r>
              <w:rPr>
                <w:rFonts w:ascii="GT Walsheim Pro Medium" w:hAnsi="GT Walsheim Pro Medium"/>
                <w:color w:val="FFFFFF" w:themeColor="background1"/>
              </w:rPr>
              <w:br/>
              <w:t>Request</w:t>
            </w:r>
          </w:p>
        </w:tc>
        <w:tc>
          <w:tcPr>
            <w:tcW w:w="619" w:type="pct"/>
            <w:shd w:val="clear" w:color="auto" w:fill="EDAA3D"/>
            <w:vAlign w:val="center"/>
          </w:tcPr>
          <w:p w14:paraId="1880E228" w14:textId="51021628" w:rsidR="00BF4D98" w:rsidRDefault="00BF4D98" w:rsidP="00BF4D98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Date</w:t>
            </w:r>
            <w:r>
              <w:rPr>
                <w:rFonts w:ascii="GT Walsheim Pro Medium" w:hAnsi="GT Walsheim Pro Medium"/>
                <w:color w:val="FFFFFF" w:themeColor="background1"/>
              </w:rPr>
              <w:br/>
              <w:t>Raised</w:t>
            </w:r>
          </w:p>
        </w:tc>
        <w:tc>
          <w:tcPr>
            <w:tcW w:w="537" w:type="pct"/>
            <w:shd w:val="clear" w:color="auto" w:fill="EDAA3D"/>
            <w:vAlign w:val="center"/>
          </w:tcPr>
          <w:p w14:paraId="479CEC82" w14:textId="78893702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Raised</w:t>
            </w:r>
            <w:r>
              <w:rPr>
                <w:rFonts w:ascii="GT Walsheim Pro Medium" w:hAnsi="GT Walsheim Pro Medium"/>
                <w:color w:val="FFFFFF" w:themeColor="background1"/>
              </w:rPr>
              <w:br/>
              <w:t>By</w:t>
            </w:r>
          </w:p>
        </w:tc>
        <w:tc>
          <w:tcPr>
            <w:tcW w:w="910" w:type="pct"/>
            <w:shd w:val="clear" w:color="auto" w:fill="EDAA3D"/>
            <w:vAlign w:val="center"/>
          </w:tcPr>
          <w:p w14:paraId="6A2A1675" w14:textId="17982CF6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Description</w:t>
            </w:r>
          </w:p>
        </w:tc>
        <w:tc>
          <w:tcPr>
            <w:tcW w:w="738" w:type="pct"/>
            <w:shd w:val="clear" w:color="auto" w:fill="EDAA3D"/>
            <w:vAlign w:val="center"/>
          </w:tcPr>
          <w:p w14:paraId="6BAC8189" w14:textId="0C4C3C29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Impact</w:t>
            </w:r>
          </w:p>
        </w:tc>
        <w:tc>
          <w:tcPr>
            <w:tcW w:w="739" w:type="pct"/>
            <w:shd w:val="clear" w:color="auto" w:fill="EDAA3D"/>
            <w:vAlign w:val="center"/>
          </w:tcPr>
          <w:p w14:paraId="53F24859" w14:textId="18EA2160" w:rsidR="00BF4D98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Status</w:t>
            </w:r>
          </w:p>
        </w:tc>
        <w:tc>
          <w:tcPr>
            <w:tcW w:w="664" w:type="pct"/>
            <w:shd w:val="clear" w:color="auto" w:fill="EDAA3D"/>
            <w:vAlign w:val="center"/>
          </w:tcPr>
          <w:p w14:paraId="10CE679C" w14:textId="6279B415" w:rsidR="00BF4D98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Approval</w:t>
            </w:r>
          </w:p>
        </w:tc>
      </w:tr>
      <w:tr w:rsidR="00BF4D98" w14:paraId="30424273" w14:textId="77777777" w:rsidTr="00BF4D98">
        <w:trPr>
          <w:trHeight w:val="808"/>
        </w:trPr>
        <w:tc>
          <w:tcPr>
            <w:tcW w:w="793" w:type="pct"/>
            <w:vAlign w:val="center"/>
          </w:tcPr>
          <w:p w14:paraId="406D78E6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619" w:type="pct"/>
          </w:tcPr>
          <w:p w14:paraId="3B6BA216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537" w:type="pct"/>
            <w:vAlign w:val="center"/>
          </w:tcPr>
          <w:p w14:paraId="42C3DE3B" w14:textId="2370DA18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910" w:type="pct"/>
            <w:vAlign w:val="center"/>
          </w:tcPr>
          <w:p w14:paraId="6F314CA1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38" w:type="pct"/>
            <w:vAlign w:val="center"/>
          </w:tcPr>
          <w:p w14:paraId="5155BC7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39" w:type="pct"/>
          </w:tcPr>
          <w:p w14:paraId="612C045C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664" w:type="pct"/>
          </w:tcPr>
          <w:p w14:paraId="70B0232C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33C8B7C6" w14:textId="77777777" w:rsidTr="00BF4D98">
        <w:trPr>
          <w:trHeight w:val="834"/>
        </w:trPr>
        <w:tc>
          <w:tcPr>
            <w:tcW w:w="793" w:type="pct"/>
            <w:vAlign w:val="center"/>
          </w:tcPr>
          <w:p w14:paraId="78FC0C2B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619" w:type="pct"/>
          </w:tcPr>
          <w:p w14:paraId="5073ADC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537" w:type="pct"/>
            <w:vAlign w:val="center"/>
          </w:tcPr>
          <w:p w14:paraId="786BB804" w14:textId="2B35F7E4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910" w:type="pct"/>
            <w:vAlign w:val="center"/>
          </w:tcPr>
          <w:p w14:paraId="577F6EF5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38" w:type="pct"/>
            <w:vAlign w:val="center"/>
          </w:tcPr>
          <w:p w14:paraId="4ED0906F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39" w:type="pct"/>
          </w:tcPr>
          <w:p w14:paraId="3241CD9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664" w:type="pct"/>
          </w:tcPr>
          <w:p w14:paraId="2178D67A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32162238" w14:textId="77777777" w:rsidTr="00BF4D98">
        <w:trPr>
          <w:trHeight w:val="846"/>
        </w:trPr>
        <w:tc>
          <w:tcPr>
            <w:tcW w:w="793" w:type="pct"/>
            <w:vAlign w:val="center"/>
          </w:tcPr>
          <w:p w14:paraId="363EFC46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619" w:type="pct"/>
          </w:tcPr>
          <w:p w14:paraId="590F6D44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537" w:type="pct"/>
            <w:vAlign w:val="center"/>
          </w:tcPr>
          <w:p w14:paraId="2960DF00" w14:textId="00DDD3B5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910" w:type="pct"/>
            <w:vAlign w:val="center"/>
          </w:tcPr>
          <w:p w14:paraId="0457C71D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38" w:type="pct"/>
            <w:vAlign w:val="center"/>
          </w:tcPr>
          <w:p w14:paraId="367E5B48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39" w:type="pct"/>
          </w:tcPr>
          <w:p w14:paraId="2880B864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664" w:type="pct"/>
          </w:tcPr>
          <w:p w14:paraId="6D2EA8FF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27586593" w14:textId="77777777" w:rsidTr="00BF4D98">
        <w:trPr>
          <w:trHeight w:val="842"/>
        </w:trPr>
        <w:tc>
          <w:tcPr>
            <w:tcW w:w="793" w:type="pct"/>
            <w:vAlign w:val="center"/>
          </w:tcPr>
          <w:p w14:paraId="162B8142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619" w:type="pct"/>
          </w:tcPr>
          <w:p w14:paraId="03A89095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537" w:type="pct"/>
            <w:vAlign w:val="center"/>
          </w:tcPr>
          <w:p w14:paraId="1E0A7C52" w14:textId="3FDFB17B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910" w:type="pct"/>
            <w:vAlign w:val="center"/>
          </w:tcPr>
          <w:p w14:paraId="13502A3C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38" w:type="pct"/>
            <w:vAlign w:val="center"/>
          </w:tcPr>
          <w:p w14:paraId="05710E7A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39" w:type="pct"/>
          </w:tcPr>
          <w:p w14:paraId="5D450728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664" w:type="pct"/>
          </w:tcPr>
          <w:p w14:paraId="3C306325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6041B9C6" w14:textId="77777777" w:rsidTr="00BF4D98">
        <w:trPr>
          <w:trHeight w:val="825"/>
        </w:trPr>
        <w:tc>
          <w:tcPr>
            <w:tcW w:w="793" w:type="pct"/>
            <w:vAlign w:val="center"/>
          </w:tcPr>
          <w:p w14:paraId="053D77CC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619" w:type="pct"/>
          </w:tcPr>
          <w:p w14:paraId="6A68944C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537" w:type="pct"/>
            <w:vAlign w:val="center"/>
          </w:tcPr>
          <w:p w14:paraId="222973D9" w14:textId="74BF4FE2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910" w:type="pct"/>
            <w:vAlign w:val="center"/>
          </w:tcPr>
          <w:p w14:paraId="2B4E222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38" w:type="pct"/>
            <w:vAlign w:val="center"/>
          </w:tcPr>
          <w:p w14:paraId="6F80EF3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39" w:type="pct"/>
          </w:tcPr>
          <w:p w14:paraId="4066AC0F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664" w:type="pct"/>
          </w:tcPr>
          <w:p w14:paraId="3DE39E6E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5C6DEB80" w14:textId="77777777" w:rsidTr="00BF4D98">
        <w:trPr>
          <w:trHeight w:val="825"/>
        </w:trPr>
        <w:tc>
          <w:tcPr>
            <w:tcW w:w="793" w:type="pct"/>
            <w:vAlign w:val="center"/>
          </w:tcPr>
          <w:p w14:paraId="5480DCA3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619" w:type="pct"/>
          </w:tcPr>
          <w:p w14:paraId="3F6AA49D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537" w:type="pct"/>
            <w:vAlign w:val="center"/>
          </w:tcPr>
          <w:p w14:paraId="6E9D2EC8" w14:textId="490E29E9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910" w:type="pct"/>
            <w:vAlign w:val="center"/>
          </w:tcPr>
          <w:p w14:paraId="1F18992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38" w:type="pct"/>
            <w:vAlign w:val="center"/>
          </w:tcPr>
          <w:p w14:paraId="0DB7652D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39" w:type="pct"/>
          </w:tcPr>
          <w:p w14:paraId="4FB12F30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664" w:type="pct"/>
          </w:tcPr>
          <w:p w14:paraId="5B6C14FC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79484803" w14:textId="77777777" w:rsidTr="00BF4D98">
        <w:trPr>
          <w:trHeight w:val="825"/>
        </w:trPr>
        <w:tc>
          <w:tcPr>
            <w:tcW w:w="793" w:type="pct"/>
            <w:vAlign w:val="center"/>
          </w:tcPr>
          <w:p w14:paraId="7FF0732D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619" w:type="pct"/>
          </w:tcPr>
          <w:p w14:paraId="3F57485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537" w:type="pct"/>
            <w:vAlign w:val="center"/>
          </w:tcPr>
          <w:p w14:paraId="467F71D8" w14:textId="7939F41F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910" w:type="pct"/>
            <w:vAlign w:val="center"/>
          </w:tcPr>
          <w:p w14:paraId="223F45E9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38" w:type="pct"/>
            <w:vAlign w:val="center"/>
          </w:tcPr>
          <w:p w14:paraId="7069B855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39" w:type="pct"/>
          </w:tcPr>
          <w:p w14:paraId="22D19A0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664" w:type="pct"/>
          </w:tcPr>
          <w:p w14:paraId="5E0ECFD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230D7803" w14:textId="77777777" w:rsidTr="00BF4D98">
        <w:trPr>
          <w:trHeight w:val="825"/>
        </w:trPr>
        <w:tc>
          <w:tcPr>
            <w:tcW w:w="793" w:type="pct"/>
            <w:vAlign w:val="center"/>
          </w:tcPr>
          <w:p w14:paraId="64FFA448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619" w:type="pct"/>
          </w:tcPr>
          <w:p w14:paraId="2F42E1F3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537" w:type="pct"/>
            <w:vAlign w:val="center"/>
          </w:tcPr>
          <w:p w14:paraId="3E4E4E79" w14:textId="127F0DD8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910" w:type="pct"/>
            <w:vAlign w:val="center"/>
          </w:tcPr>
          <w:p w14:paraId="5D255C8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38" w:type="pct"/>
            <w:vAlign w:val="center"/>
          </w:tcPr>
          <w:p w14:paraId="7D5ADE49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39" w:type="pct"/>
          </w:tcPr>
          <w:p w14:paraId="220E886A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664" w:type="pct"/>
          </w:tcPr>
          <w:p w14:paraId="22940195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</w:tbl>
    <w:p w14:paraId="4498FB69" w14:textId="77777777" w:rsidR="00BF4D98" w:rsidRDefault="00BF4D98" w:rsidP="00BF4D98">
      <w:pPr>
        <w:rPr>
          <w:rFonts w:ascii="GT Walsheim Pro Thin" w:hAnsi="GT Walsheim Pro Thin"/>
        </w:rPr>
      </w:pPr>
    </w:p>
    <w:p w14:paraId="678146EE" w14:textId="48FE5BF5" w:rsidR="00BF4D98" w:rsidRDefault="00BF4D98">
      <w:r>
        <w:br w:type="page"/>
      </w:r>
    </w:p>
    <w:p w14:paraId="1339D9A8" w14:textId="7DF0D188" w:rsidR="00BF4D98" w:rsidRPr="00BF4D98" w:rsidRDefault="00BF4D98" w:rsidP="00BF4D98">
      <w:pPr>
        <w:rPr>
          <w:b/>
          <w:bCs/>
        </w:rPr>
      </w:pPr>
      <w:r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  <w:lastRenderedPageBreak/>
        <w:t>9</w:t>
      </w:r>
      <w:r w:rsidRPr="00BF4D98"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  <w:t xml:space="preserve">. </w:t>
      </w:r>
      <w:r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  <w:t>Testing Plan</w:t>
      </w:r>
    </w:p>
    <w:p w14:paraId="2D5FBB5A" w14:textId="77777777" w:rsidR="00BF4D98" w:rsidRDefault="00BF4D98" w:rsidP="00BF4D98">
      <w:pPr>
        <w:rPr>
          <w:rFonts w:ascii="GT Walsheim Pro Thin" w:hAnsi="GT Walsheim Pro Thin"/>
        </w:rPr>
      </w:pPr>
      <w:r w:rsidRPr="00A02240">
        <w:rPr>
          <w:rFonts w:ascii="GT Sectra Display" w:eastAsia="Times New Roman" w:hAnsi="GT Sectra Display"/>
          <w:b/>
          <w:bCs/>
          <w:i/>
          <w:iCs/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E6D4D6B" wp14:editId="323FC6F5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982175" cy="0"/>
                <wp:effectExtent l="0" t="0" r="12700" b="12700"/>
                <wp:wrapNone/>
                <wp:docPr id="206623096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21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F5ACE89" id="Straight Connector 1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pt" to="471.05pt,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" strokecolor="black [3213]">
                <v:shadow on="t" color="black" opacity="24903f" origin=",.5" offset="0,.55556mm"/>
              </v:line>
            </w:pict>
          </mc:Fallback>
        </mc:AlternateContent>
      </w:r>
    </w:p>
    <w:p w14:paraId="510CA02D" w14:textId="77777777" w:rsidR="00BF4D98" w:rsidRPr="00BF4D98" w:rsidRDefault="00BF4D98" w:rsidP="00BF4D98">
      <w:pPr>
        <w:rPr>
          <w:rFonts w:ascii="GT Walsheim Pro Thin" w:hAnsi="GT Walsheim Pro Thin"/>
        </w:rPr>
      </w:pPr>
      <w:r w:rsidRPr="00BF4D98">
        <w:rPr>
          <w:rFonts w:ascii="GT Walsheim Pro Thin" w:hAnsi="GT Walsheim Pro Thin"/>
        </w:rPr>
        <w:t>[Detail how the system will be validated before go-live. Include testers not involved in configuration for unbiased feedback.</w:t>
      </w:r>
    </w:p>
    <w:p w14:paraId="4CA343CF" w14:textId="123C6566" w:rsidR="00BF4D98" w:rsidRDefault="00BF4D98" w:rsidP="00BF4D98">
      <w:pPr>
        <w:rPr>
          <w:rFonts w:ascii="GT Walsheim Pro Thin" w:hAnsi="GT Walsheim Pro Thin"/>
        </w:rPr>
      </w:pPr>
      <w:r w:rsidRPr="00BF4D98">
        <w:rPr>
          <w:rFonts w:ascii="GT Walsheim Pro Thin" w:hAnsi="GT Walsheim Pro Thin"/>
          <w:b/>
          <w:bCs/>
        </w:rPr>
        <w:t>Examples of test scenarios:</w:t>
      </w:r>
      <w:r w:rsidRPr="00BF4D98">
        <w:rPr>
          <w:rFonts w:ascii="GT Walsheim Pro Thin" w:hAnsi="GT Walsheim Pro Thin"/>
        </w:rPr>
        <w:t xml:space="preserve"> new requisition, scheduling interview, rejecting candidate, moving to offer, reporting checks.</w:t>
      </w:r>
      <w:r>
        <w:rPr>
          <w:rFonts w:ascii="GT Walsheim Pro Thin" w:hAnsi="GT Walsheim Pro Thin"/>
        </w:rPr>
        <w:t>]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208"/>
        <w:gridCol w:w="2436"/>
        <w:gridCol w:w="2410"/>
        <w:gridCol w:w="2552"/>
      </w:tblGrid>
      <w:tr w:rsidR="00BF4D98" w14:paraId="40041663" w14:textId="77777777" w:rsidTr="00B60F8C">
        <w:trPr>
          <w:trHeight w:val="706"/>
        </w:trPr>
        <w:tc>
          <w:tcPr>
            <w:tcW w:w="2208" w:type="dxa"/>
            <w:shd w:val="clear" w:color="auto" w:fill="F6BA8F"/>
            <w:vAlign w:val="center"/>
          </w:tcPr>
          <w:p w14:paraId="29F82B08" w14:textId="71834485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Task</w:t>
            </w:r>
          </w:p>
        </w:tc>
        <w:tc>
          <w:tcPr>
            <w:tcW w:w="2436" w:type="dxa"/>
            <w:shd w:val="clear" w:color="auto" w:fill="F6BA8F"/>
            <w:vAlign w:val="center"/>
          </w:tcPr>
          <w:p w14:paraId="30979CFC" w14:textId="5A1ADBE8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Owner</w:t>
            </w:r>
          </w:p>
        </w:tc>
        <w:tc>
          <w:tcPr>
            <w:tcW w:w="2410" w:type="dxa"/>
            <w:shd w:val="clear" w:color="auto" w:fill="F6BA8F"/>
            <w:vAlign w:val="center"/>
          </w:tcPr>
          <w:p w14:paraId="436E4989" w14:textId="5617C849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Due Date</w:t>
            </w:r>
          </w:p>
        </w:tc>
        <w:tc>
          <w:tcPr>
            <w:tcW w:w="2552" w:type="dxa"/>
            <w:shd w:val="clear" w:color="auto" w:fill="F6BA8F"/>
            <w:vAlign w:val="center"/>
          </w:tcPr>
          <w:p w14:paraId="7907EC60" w14:textId="1D5C2316" w:rsidR="00BF4D98" w:rsidRPr="00695140" w:rsidRDefault="00BF4D98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Notes</w:t>
            </w:r>
          </w:p>
        </w:tc>
      </w:tr>
      <w:tr w:rsidR="00BF4D98" w14:paraId="13E1F0BF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77DBA303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40099C2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4BB7895C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5B1D736D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284B7DCE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5DDD8230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15D84B20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25C6BC61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5435A01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407F424F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73260D71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15DE9E71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1871083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4355753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61621F9F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6D1F9D6C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70E7386F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716CF26E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7B9D6CC1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4B322A16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0C640C2E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7533E606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630C5F8D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6CBA894C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2CEEEEFA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5E856309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3E353054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198BDB1D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25619DC9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BF4D98" w14:paraId="56DC6141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6552C72F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33B0322A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098131CE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3C605652" w14:textId="77777777" w:rsidR="00BF4D98" w:rsidRPr="00695140" w:rsidRDefault="00BF4D98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  <w:tr w:rsidR="00BF4D98" w14:paraId="1BECCF01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52C67BF4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238E29BE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1FE4194B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0CAB1FBA" w14:textId="77777777" w:rsidR="00BF4D98" w:rsidRPr="00695140" w:rsidRDefault="00BF4D98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  <w:tr w:rsidR="00BF4D98" w14:paraId="176A5CE9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66CE2830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0DE89694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2EE556C7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2F3ECDCF" w14:textId="77777777" w:rsidR="00BF4D98" w:rsidRPr="00695140" w:rsidRDefault="00BF4D98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  <w:tr w:rsidR="00BF4D98" w14:paraId="6639CB2E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667B20E5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1CA9F19F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3EA720FA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2CA8E3D9" w14:textId="77777777" w:rsidR="00BF4D98" w:rsidRPr="00695140" w:rsidRDefault="00BF4D98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  <w:tr w:rsidR="00BF4D98" w14:paraId="48CC7E56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52348B43" w14:textId="77777777" w:rsidR="00BF4D98" w:rsidRPr="00695140" w:rsidRDefault="00BF4D98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44CF643A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6344EB92" w14:textId="77777777" w:rsidR="00BF4D98" w:rsidRDefault="00BF4D98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660E2C75" w14:textId="77777777" w:rsidR="00BF4D98" w:rsidRPr="00695140" w:rsidRDefault="00BF4D98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</w:tbl>
    <w:p w14:paraId="6B0C3747" w14:textId="77777777" w:rsidR="00BF4D98" w:rsidRDefault="00BF4D98"/>
    <w:p w14:paraId="0E69F72E" w14:textId="77777777" w:rsidR="00BF4D98" w:rsidRPr="00BF4D98" w:rsidRDefault="00000000">
      <w:pPr>
        <w:rPr>
          <w:rFonts w:ascii="GT Walsheim Pro" w:hAnsi="GT Walsheim Pro"/>
        </w:rPr>
      </w:pPr>
      <w:r w:rsidRPr="00BF4D98">
        <w:rPr>
          <w:rFonts w:ascii="GT Walsheim Pro" w:hAnsi="GT Walsheim Pro"/>
        </w:rPr>
        <w:t xml:space="preserve">Testing notes: </w:t>
      </w:r>
    </w:p>
    <w:p w14:paraId="2CF52037" w14:textId="4EB199E6" w:rsidR="00824F2B" w:rsidRPr="00BF4D98" w:rsidRDefault="00000000">
      <w:pPr>
        <w:rPr>
          <w:rFonts w:ascii="GT Walsheim Pro Thin" w:hAnsi="GT Walsheim Pro Thin"/>
        </w:rPr>
      </w:pPr>
      <w:r w:rsidRPr="00BF4D98">
        <w:rPr>
          <w:rFonts w:ascii="GT Walsheim Pro Thin" w:hAnsi="GT Walsheim Pro Thin"/>
        </w:rPr>
        <w:t>[Add guidance, links to spreadsheets, or sample test scenarios.]</w:t>
      </w:r>
    </w:p>
    <w:p w14:paraId="52E1AFA7" w14:textId="77777777" w:rsidR="00824F2B" w:rsidRDefault="00000000">
      <w:r>
        <w:br w:type="page"/>
      </w:r>
    </w:p>
    <w:p w14:paraId="17AA8AA4" w14:textId="4BC8B945" w:rsidR="00BF4D98" w:rsidRPr="00BF4D98" w:rsidRDefault="00BF4D98" w:rsidP="00BF4D98">
      <w:pPr>
        <w:rPr>
          <w:b/>
          <w:bCs/>
        </w:rPr>
      </w:pPr>
      <w:r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  <w:lastRenderedPageBreak/>
        <w:t>10. Go-Live Preparation Checklist</w:t>
      </w:r>
    </w:p>
    <w:p w14:paraId="04957605" w14:textId="77777777" w:rsidR="00BF4D98" w:rsidRDefault="00BF4D98" w:rsidP="00BF4D98">
      <w:pPr>
        <w:rPr>
          <w:rFonts w:ascii="GT Walsheim Pro Thin" w:hAnsi="GT Walsheim Pro Thin"/>
        </w:rPr>
      </w:pPr>
      <w:r w:rsidRPr="00A02240">
        <w:rPr>
          <w:rFonts w:ascii="GT Sectra Display" w:eastAsia="Times New Roman" w:hAnsi="GT Sectra Display"/>
          <w:b/>
          <w:bCs/>
          <w:i/>
          <w:iCs/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476BF4" wp14:editId="6F053FF6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982175" cy="0"/>
                <wp:effectExtent l="0" t="0" r="12700" b="12700"/>
                <wp:wrapNone/>
                <wp:docPr id="32303658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21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0CD088" id="Straight Connector 1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pt" to="471.05pt,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" strokecolor="black [3213]">
                <v:shadow on="t" color="black" opacity="24903f" origin=",.5" offset="0,.55556mm"/>
              </v:line>
            </w:pict>
          </mc:Fallback>
        </mc:AlternateContent>
      </w:r>
    </w:p>
    <w:p w14:paraId="2809B67C" w14:textId="362F84F8" w:rsidR="00BF4D98" w:rsidRDefault="00BF4D98" w:rsidP="00BF4D98">
      <w:r w:rsidRPr="00BF4D98">
        <w:rPr>
          <w:rFonts w:ascii="GT Walsheim Pro Thin" w:hAnsi="GT Walsheim Pro Thin"/>
        </w:rPr>
        <w:t>[Use this checklist to ensure readiness and smooth adoption.</w:t>
      </w:r>
      <w:r>
        <w:rPr>
          <w:rFonts w:ascii="GT Walsheim Pro Thin" w:hAnsi="GT Walsheim Pro Thin"/>
        </w:rPr>
        <w:t xml:space="preserve"> </w:t>
      </w:r>
      <w:r w:rsidR="00830B84">
        <w:rPr>
          <w:rFonts w:ascii="GT Walsheim Pro Thin" w:hAnsi="GT Walsheim Pro Thin"/>
        </w:rPr>
        <w:br/>
      </w:r>
      <w:r w:rsidR="00830B84">
        <w:rPr>
          <w:rFonts w:ascii="GT Walsheim Pro Thin" w:hAnsi="GT Walsheim Pro Thin"/>
        </w:rPr>
        <w:br/>
      </w:r>
      <w:r w:rsidR="00830B84">
        <w:rPr>
          <mc:AlternateContent>
            <mc:Choice Requires="w16se">
              <w:rFonts w:ascii="GT Walsheim Pro Thin" w:hAnsi="GT Walsheim Pro Thin"/>
            </mc:Choice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4A1"/>
          </mc:Choice>
          <mc:Fallback>
            <w:t>💡</w:t>
          </mc:Fallback>
        </mc:AlternateContent>
      </w:r>
      <w:r w:rsidR="00830B84">
        <w:rPr>
          <w:rFonts w:ascii="GT Walsheim Pro Thin" w:hAnsi="GT Walsheim Pro Thin"/>
        </w:rPr>
        <w:t xml:space="preserve"> </w:t>
      </w:r>
      <w:r>
        <w:rPr>
          <w:rFonts w:ascii="GT Walsheim Pro Thin" w:hAnsi="GT Walsheim Pro Thin"/>
        </w:rPr>
        <w:t>We have included a more comprehensive checklist in your downloads</w:t>
      </w:r>
      <w:r w:rsidR="00830B84">
        <w:rPr>
          <w:rFonts w:ascii="GT Walsheim Pro Thin" w:hAnsi="GT Walsheim Pro Thin"/>
        </w:rPr>
        <w:t>.]</w:t>
      </w:r>
    </w:p>
    <w:p w14:paraId="3EC9BC9A" w14:textId="77777777" w:rsidR="00824F2B" w:rsidRPr="00830B84" w:rsidRDefault="00000000">
      <w:pPr>
        <w:rPr>
          <w:rFonts w:ascii="GT Walsheim Pro Thin" w:hAnsi="GT Walsheim Pro Thin"/>
        </w:rPr>
      </w:pPr>
      <w:r w:rsidRPr="00830B84">
        <w:rPr>
          <w:rFonts w:ascii="Segoe UI Symbol" w:hAnsi="Segoe UI Symbol" w:cs="Segoe UI Symbol"/>
        </w:rPr>
        <w:t>☐</w:t>
      </w:r>
      <w:r w:rsidRPr="00830B84">
        <w:rPr>
          <w:rFonts w:ascii="GT Walsheim Pro" w:hAnsi="GT Walsheim Pro"/>
        </w:rPr>
        <w:t xml:space="preserve"> Access and permissions confirmed </w:t>
      </w:r>
      <w:r w:rsidRPr="00830B84">
        <w:rPr>
          <w:rFonts w:ascii="GT Walsheim Pro Thin" w:hAnsi="GT Walsheim Pro Thin"/>
        </w:rPr>
        <w:t>[Add notes if needed]</w:t>
      </w:r>
    </w:p>
    <w:p w14:paraId="3DDB0C10" w14:textId="77777777" w:rsidR="00830B84" w:rsidRPr="00830B84" w:rsidRDefault="00000000" w:rsidP="00830B84">
      <w:pPr>
        <w:rPr>
          <w:rFonts w:ascii="GT Walsheim Pro Thin" w:hAnsi="GT Walsheim Pro Thin"/>
        </w:rPr>
      </w:pPr>
      <w:r w:rsidRPr="00830B84">
        <w:rPr>
          <w:rFonts w:ascii="Segoe UI Symbol" w:hAnsi="Segoe UI Symbol" w:cs="Segoe UI Symbol"/>
        </w:rPr>
        <w:t>☐</w:t>
      </w:r>
      <w:r w:rsidRPr="00830B84">
        <w:rPr>
          <w:rFonts w:ascii="GT Walsheim Pro" w:hAnsi="GT Walsheim Pro"/>
        </w:rPr>
        <w:t xml:space="preserve"> Integrations tested and validated </w:t>
      </w:r>
      <w:r w:rsidR="00830B84" w:rsidRPr="00830B84">
        <w:rPr>
          <w:rFonts w:ascii="GT Walsheim Pro Thin" w:hAnsi="GT Walsheim Pro Thin"/>
        </w:rPr>
        <w:t>[Add notes if needed]</w:t>
      </w:r>
    </w:p>
    <w:p w14:paraId="4A82DD9E" w14:textId="28BFD60F" w:rsidR="00824F2B" w:rsidRPr="00830B84" w:rsidRDefault="00000000">
      <w:pPr>
        <w:rPr>
          <w:rFonts w:ascii="GT Walsheim Pro Thin" w:hAnsi="GT Walsheim Pro Thin"/>
        </w:rPr>
      </w:pPr>
      <w:r w:rsidRPr="00830B84">
        <w:rPr>
          <w:rFonts w:ascii="Segoe UI Symbol" w:hAnsi="Segoe UI Symbol" w:cs="Segoe UI Symbol"/>
        </w:rPr>
        <w:t>☐</w:t>
      </w:r>
      <w:r w:rsidRPr="00830B84">
        <w:rPr>
          <w:rFonts w:ascii="GT Walsheim Pro" w:hAnsi="GT Walsheim Pro"/>
        </w:rPr>
        <w:t xml:space="preserve"> Data imports complete and reviewed </w:t>
      </w:r>
      <w:r w:rsidR="00830B84" w:rsidRPr="00830B84">
        <w:rPr>
          <w:rFonts w:ascii="GT Walsheim Pro Thin" w:hAnsi="GT Walsheim Pro Thin"/>
        </w:rPr>
        <w:t>[Add notes if needed]</w:t>
      </w:r>
    </w:p>
    <w:p w14:paraId="719480DA" w14:textId="77777777" w:rsidR="00830B84" w:rsidRPr="00830B84" w:rsidRDefault="00000000" w:rsidP="00830B84">
      <w:pPr>
        <w:rPr>
          <w:rFonts w:ascii="GT Walsheim Pro Thin" w:hAnsi="GT Walsheim Pro Thin"/>
        </w:rPr>
      </w:pPr>
      <w:r w:rsidRPr="00830B84">
        <w:rPr>
          <w:rFonts w:ascii="Segoe UI Symbol" w:hAnsi="Segoe UI Symbol" w:cs="Segoe UI Symbol"/>
        </w:rPr>
        <w:t>☐</w:t>
      </w:r>
      <w:r w:rsidRPr="00830B84">
        <w:rPr>
          <w:rFonts w:ascii="GT Walsheim Pro" w:hAnsi="GT Walsheim Pro"/>
        </w:rPr>
        <w:t xml:space="preserve"> Training delivered to recruiters </w:t>
      </w:r>
      <w:r w:rsidR="00830B84" w:rsidRPr="00830B84">
        <w:rPr>
          <w:rFonts w:ascii="GT Walsheim Pro Thin" w:hAnsi="GT Walsheim Pro Thin"/>
        </w:rPr>
        <w:t>[Add notes if needed]</w:t>
      </w:r>
    </w:p>
    <w:p w14:paraId="5209F314" w14:textId="77777777" w:rsidR="00830B84" w:rsidRPr="00830B84" w:rsidRDefault="00000000" w:rsidP="00830B84">
      <w:pPr>
        <w:rPr>
          <w:rFonts w:ascii="GT Walsheim Pro Thin" w:hAnsi="GT Walsheim Pro Thin"/>
        </w:rPr>
      </w:pPr>
      <w:r w:rsidRPr="00830B84">
        <w:rPr>
          <w:rFonts w:ascii="Segoe UI Symbol" w:hAnsi="Segoe UI Symbol" w:cs="Segoe UI Symbol"/>
        </w:rPr>
        <w:t>☐</w:t>
      </w:r>
      <w:r w:rsidRPr="00830B84">
        <w:rPr>
          <w:rFonts w:ascii="GT Walsheim Pro" w:hAnsi="GT Walsheim Pro"/>
        </w:rPr>
        <w:t xml:space="preserve"> Training delivered to hiring managers </w:t>
      </w:r>
      <w:r w:rsidR="00830B84" w:rsidRPr="00830B84">
        <w:rPr>
          <w:rFonts w:ascii="GT Walsheim Pro Thin" w:hAnsi="GT Walsheim Pro Thin"/>
        </w:rPr>
        <w:t>[Add notes if needed]</w:t>
      </w:r>
    </w:p>
    <w:p w14:paraId="28CB564C" w14:textId="77777777" w:rsidR="00830B84" w:rsidRPr="00830B84" w:rsidRDefault="00000000" w:rsidP="00830B84">
      <w:pPr>
        <w:rPr>
          <w:rFonts w:ascii="GT Walsheim Pro Thin" w:hAnsi="GT Walsheim Pro Thin"/>
        </w:rPr>
      </w:pPr>
      <w:r w:rsidRPr="00830B84">
        <w:rPr>
          <w:rFonts w:ascii="Segoe UI Symbol" w:hAnsi="Segoe UI Symbol" w:cs="Segoe UI Symbol"/>
        </w:rPr>
        <w:t>☐</w:t>
      </w:r>
      <w:r w:rsidRPr="00830B84">
        <w:rPr>
          <w:rFonts w:ascii="GT Walsheim Pro" w:hAnsi="GT Walsheim Pro"/>
        </w:rPr>
        <w:t xml:space="preserve"> Support process defined (e.g., help inbox, Slack channel) </w:t>
      </w:r>
      <w:r w:rsidR="00830B84" w:rsidRPr="00830B84">
        <w:rPr>
          <w:rFonts w:ascii="GT Walsheim Pro Thin" w:hAnsi="GT Walsheim Pro Thin"/>
        </w:rPr>
        <w:t>[Add notes if needed]</w:t>
      </w:r>
    </w:p>
    <w:p w14:paraId="59FEB633" w14:textId="77777777" w:rsidR="00830B84" w:rsidRPr="00830B84" w:rsidRDefault="00000000" w:rsidP="00830B84">
      <w:pPr>
        <w:rPr>
          <w:rFonts w:ascii="GT Walsheim Pro Thin" w:hAnsi="GT Walsheim Pro Thin"/>
        </w:rPr>
      </w:pPr>
      <w:r w:rsidRPr="00830B84">
        <w:rPr>
          <w:rFonts w:ascii="Segoe UI Symbol" w:hAnsi="Segoe UI Symbol" w:cs="Segoe UI Symbol"/>
        </w:rPr>
        <w:t>☐</w:t>
      </w:r>
      <w:r w:rsidRPr="00830B84">
        <w:rPr>
          <w:rFonts w:ascii="GT Walsheim Pro" w:hAnsi="GT Walsheim Pro"/>
        </w:rPr>
        <w:t xml:space="preserve"> Testing issues resolved or documented </w:t>
      </w:r>
      <w:r w:rsidR="00830B84" w:rsidRPr="00830B84">
        <w:rPr>
          <w:rFonts w:ascii="GT Walsheim Pro Thin" w:hAnsi="GT Walsheim Pro Thin"/>
        </w:rPr>
        <w:t>[Add notes if needed]</w:t>
      </w:r>
    </w:p>
    <w:p w14:paraId="72720E4E" w14:textId="77777777" w:rsidR="00830B84" w:rsidRDefault="00830B84">
      <w:r>
        <w:br w:type="page"/>
      </w:r>
    </w:p>
    <w:p w14:paraId="27C7F659" w14:textId="7D021A5F" w:rsidR="00830B84" w:rsidRPr="00830B84" w:rsidRDefault="00830B84" w:rsidP="00830B84">
      <w:pPr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</w:pPr>
      <w:r w:rsidRPr="00830B84"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  <w:lastRenderedPageBreak/>
        <w:t>1</w:t>
      </w:r>
      <w:r w:rsidRPr="00830B84"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  <w:t>1</w:t>
      </w:r>
      <w:r w:rsidRPr="00830B84"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  <w:t xml:space="preserve">. </w:t>
      </w:r>
      <w:r w:rsidRPr="00830B84"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  <w:t>Hypercare Plan (First 30 days)</w:t>
      </w:r>
    </w:p>
    <w:p w14:paraId="42EADD69" w14:textId="6D3B79AA" w:rsidR="00830B84" w:rsidRPr="00830B84" w:rsidRDefault="00830B84" w:rsidP="00830B84">
      <w:pPr>
        <w:rPr>
          <w:rFonts w:ascii="GT Sectra Display" w:hAnsi="GT Sectra Display"/>
          <w:color w:val="000000" w:themeColor="text1"/>
          <w:sz w:val="40"/>
          <w:szCs w:val="40"/>
        </w:rPr>
      </w:pPr>
      <w:r w:rsidRPr="00A02240">
        <w:rPr>
          <w:rFonts w:ascii="GT Sectra Display" w:eastAsia="Times New Roman" w:hAnsi="GT Sectra Display"/>
          <w:b/>
          <w:bCs/>
          <w:i/>
          <w:iCs/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73CE940" wp14:editId="4C7E29EC">
                <wp:simplePos x="0" y="0"/>
                <wp:positionH relativeFrom="column">
                  <wp:posOffset>0</wp:posOffset>
                </wp:positionH>
                <wp:positionV relativeFrom="paragraph">
                  <wp:posOffset>21528</wp:posOffset>
                </wp:positionV>
                <wp:extent cx="5982175" cy="0"/>
                <wp:effectExtent l="0" t="0" r="12700" b="12700"/>
                <wp:wrapNone/>
                <wp:docPr id="146350274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21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39D0922" id="Straight Connector 1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7pt" to="471.05pt,1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" strokecolor="black [3213]">
                <v:shadow on="t" color="black" opacity="24903f" origin=",.5" offset="0,.55556mm"/>
              </v:line>
            </w:pict>
          </mc:Fallback>
        </mc:AlternateContent>
      </w:r>
      <w:r>
        <w:rPr>
          <w:rFonts w:ascii="GT Sectra Display" w:hAnsi="GT Sectra Display"/>
          <w:color w:val="000000" w:themeColor="text1"/>
          <w:sz w:val="40"/>
          <w:szCs w:val="40"/>
        </w:rPr>
        <w:br/>
      </w:r>
      <w:r w:rsidRPr="00BF4D98">
        <w:rPr>
          <w:rFonts w:ascii="GT Walsheim Pro Thin" w:hAnsi="GT Walsheim Pro Thin"/>
        </w:rPr>
        <w:t>[</w:t>
      </w:r>
      <w:r w:rsidRPr="00830B84">
        <w:rPr>
          <w:rFonts w:ascii="GT Walsheim Pro Thin" w:hAnsi="GT Walsheim Pro Thin"/>
        </w:rPr>
        <w:t>Hypercare ensures fast resolution of early issues. Define daily/weekly rhythms and escalation paths.</w:t>
      </w:r>
      <w:r>
        <w:rPr>
          <w:rFonts w:ascii="GT Walsheim Pro Thin" w:hAnsi="GT Walsheim Pro Thin"/>
        </w:rPr>
        <w:t>]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208"/>
        <w:gridCol w:w="2436"/>
        <w:gridCol w:w="2410"/>
        <w:gridCol w:w="2552"/>
      </w:tblGrid>
      <w:tr w:rsidR="00830B84" w14:paraId="3918489B" w14:textId="77777777" w:rsidTr="00830B84">
        <w:trPr>
          <w:trHeight w:val="706"/>
        </w:trPr>
        <w:tc>
          <w:tcPr>
            <w:tcW w:w="2208" w:type="dxa"/>
            <w:shd w:val="clear" w:color="auto" w:fill="EC534B"/>
            <w:vAlign w:val="center"/>
          </w:tcPr>
          <w:p w14:paraId="58C9D56A" w14:textId="69E4A584" w:rsidR="00830B84" w:rsidRPr="00695140" w:rsidRDefault="00830B84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Task</w:t>
            </w:r>
          </w:p>
        </w:tc>
        <w:tc>
          <w:tcPr>
            <w:tcW w:w="2436" w:type="dxa"/>
            <w:shd w:val="clear" w:color="auto" w:fill="EC534B"/>
            <w:vAlign w:val="center"/>
          </w:tcPr>
          <w:p w14:paraId="520D2A02" w14:textId="5AA5343A" w:rsidR="00830B84" w:rsidRPr="00695140" w:rsidRDefault="00830B84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Owner</w:t>
            </w:r>
          </w:p>
        </w:tc>
        <w:tc>
          <w:tcPr>
            <w:tcW w:w="2410" w:type="dxa"/>
            <w:shd w:val="clear" w:color="auto" w:fill="EC534B"/>
            <w:vAlign w:val="center"/>
          </w:tcPr>
          <w:p w14:paraId="5E117B25" w14:textId="13B63897" w:rsidR="00830B84" w:rsidRPr="00695140" w:rsidRDefault="00830B84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Frequency</w:t>
            </w:r>
          </w:p>
        </w:tc>
        <w:tc>
          <w:tcPr>
            <w:tcW w:w="2552" w:type="dxa"/>
            <w:shd w:val="clear" w:color="auto" w:fill="EC534B"/>
            <w:vAlign w:val="center"/>
          </w:tcPr>
          <w:p w14:paraId="5FAE3446" w14:textId="77777777" w:rsidR="00830B84" w:rsidRPr="00695140" w:rsidRDefault="00830B84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Notes</w:t>
            </w:r>
          </w:p>
        </w:tc>
      </w:tr>
      <w:tr w:rsidR="00830B84" w14:paraId="17986F20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73A640B7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4C0DA796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42E3101E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1BEE1496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830B84" w14:paraId="5891A93A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4DEBCDAE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6A3E68BF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77454DBC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38C42A25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830B84" w14:paraId="285F7E4E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67160377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528FCD90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71CDE547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02E1B814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830B84" w14:paraId="750BBAAE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727D422A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4A602F35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66FFD7F2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000C5B00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830B84" w14:paraId="73B26EA8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5E05A171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190F59AC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7CEFEB5B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1B24F407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830B84" w14:paraId="6415566C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1F4C1320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44868246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7740947D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038D702E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830B84" w14:paraId="2298B1AB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21A1528A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44E841CA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1D30AB11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6F1F65FE" w14:textId="77777777" w:rsidR="00830B84" w:rsidRPr="00695140" w:rsidRDefault="00830B84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  <w:tr w:rsidR="00830B84" w14:paraId="617F85B0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56E4B247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1E9840BC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51F83833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3A90D671" w14:textId="77777777" w:rsidR="00830B84" w:rsidRPr="00695140" w:rsidRDefault="00830B84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  <w:tr w:rsidR="00830B84" w14:paraId="42558178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7438AC91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3D412BA4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0833FAE3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4D2C94CE" w14:textId="77777777" w:rsidR="00830B84" w:rsidRPr="00695140" w:rsidRDefault="00830B84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  <w:tr w:rsidR="00830B84" w14:paraId="5236272D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6554C23E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7FACA2B4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1CEADFF5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799E8A8C" w14:textId="77777777" w:rsidR="00830B84" w:rsidRPr="00695140" w:rsidRDefault="00830B84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  <w:tr w:rsidR="00830B84" w14:paraId="390C5D7C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0289CF08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7BD805AC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295E984A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2D052294" w14:textId="77777777" w:rsidR="00830B84" w:rsidRPr="00695140" w:rsidRDefault="00830B84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</w:tbl>
    <w:p w14:paraId="2041B79E" w14:textId="77777777" w:rsidR="00830B84" w:rsidRDefault="00830B84" w:rsidP="00830B84"/>
    <w:tbl>
      <w:tblPr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824F2B" w14:paraId="2D34FCA9" w14:textId="77777777">
        <w:tc>
          <w:tcPr>
            <w:tcW w:w="2160" w:type="dxa"/>
          </w:tcPr>
          <w:p w14:paraId="7616A6C5" w14:textId="77777777" w:rsidR="00824F2B" w:rsidRDefault="00824F2B" w:rsidP="00830B84"/>
        </w:tc>
        <w:tc>
          <w:tcPr>
            <w:tcW w:w="2160" w:type="dxa"/>
          </w:tcPr>
          <w:p w14:paraId="5E08BE6A" w14:textId="77777777" w:rsidR="00824F2B" w:rsidRDefault="00824F2B"/>
        </w:tc>
        <w:tc>
          <w:tcPr>
            <w:tcW w:w="2160" w:type="dxa"/>
          </w:tcPr>
          <w:p w14:paraId="107DC319" w14:textId="77777777" w:rsidR="00824F2B" w:rsidRDefault="00824F2B"/>
        </w:tc>
        <w:tc>
          <w:tcPr>
            <w:tcW w:w="2160" w:type="dxa"/>
          </w:tcPr>
          <w:p w14:paraId="43B260B6" w14:textId="77777777" w:rsidR="00824F2B" w:rsidRDefault="00824F2B"/>
        </w:tc>
      </w:tr>
    </w:tbl>
    <w:p w14:paraId="65AB372B" w14:textId="06CA9122" w:rsidR="00830B84" w:rsidRDefault="00830B84">
      <w:r>
        <w:br w:type="page"/>
      </w:r>
    </w:p>
    <w:p w14:paraId="24C75B3C" w14:textId="41F6E29E" w:rsidR="00830B84" w:rsidRPr="00830B84" w:rsidRDefault="00830B84" w:rsidP="00830B84">
      <w:pPr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</w:pPr>
      <w:r w:rsidRPr="00830B84"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  <w:lastRenderedPageBreak/>
        <w:t>1</w:t>
      </w:r>
      <w:r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  <w:t>2</w:t>
      </w:r>
      <w:r w:rsidRPr="00830B84"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  <w:t xml:space="preserve">. </w:t>
      </w:r>
      <w:r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  <w:t>Risks &amp; Dependencies</w:t>
      </w:r>
    </w:p>
    <w:p w14:paraId="0F03CFF0" w14:textId="27E424A2" w:rsidR="00830B84" w:rsidRDefault="00830B84" w:rsidP="00830B84">
      <w:pPr>
        <w:rPr>
          <w:rFonts w:ascii="GT Walsheim Pro Thin" w:hAnsi="GT Walsheim Pro Thin"/>
        </w:rPr>
      </w:pPr>
      <w:r w:rsidRPr="00A02240">
        <w:rPr>
          <w:rFonts w:ascii="GT Sectra Display" w:eastAsia="Times New Roman" w:hAnsi="GT Sectra Display"/>
          <w:b/>
          <w:bCs/>
          <w:i/>
          <w:iCs/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85CC25A" wp14:editId="5998C3DF">
                <wp:simplePos x="0" y="0"/>
                <wp:positionH relativeFrom="column">
                  <wp:posOffset>0</wp:posOffset>
                </wp:positionH>
                <wp:positionV relativeFrom="paragraph">
                  <wp:posOffset>21528</wp:posOffset>
                </wp:positionV>
                <wp:extent cx="5982175" cy="0"/>
                <wp:effectExtent l="0" t="0" r="12700" b="12700"/>
                <wp:wrapNone/>
                <wp:docPr id="124393348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21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12E925A" id="Straight Connector 1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7pt" to="471.05pt,1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" strokecolor="black [3213]">
                <v:shadow on="t" color="black" opacity="24903f" origin=",.5" offset="0,.55556mm"/>
              </v:line>
            </w:pict>
          </mc:Fallback>
        </mc:AlternateContent>
      </w:r>
      <w:r>
        <w:rPr>
          <w:rFonts w:ascii="GT Sectra Display" w:hAnsi="GT Sectra Display"/>
          <w:color w:val="000000" w:themeColor="text1"/>
          <w:sz w:val="40"/>
          <w:szCs w:val="40"/>
        </w:rPr>
        <w:br/>
      </w:r>
      <w:r w:rsidRPr="00BF4D98">
        <w:rPr>
          <w:rFonts w:ascii="GT Walsheim Pro Thin" w:hAnsi="GT Walsheim Pro Thin"/>
        </w:rPr>
        <w:t>[</w:t>
      </w:r>
      <w:r w:rsidRPr="00830B84">
        <w:rPr>
          <w:rFonts w:ascii="GT Walsheim Pro Thin" w:hAnsi="GT Walsheim Pro Thin"/>
        </w:rPr>
        <w:t>Identify risks early so you can mitigate them. Common risks include stakeholder availability, data quality, and integration delays.</w:t>
      </w:r>
      <w:r>
        <w:rPr>
          <w:rFonts w:ascii="GT Walsheim Pro Thin" w:hAnsi="GT Walsheim Pro Thin"/>
        </w:rPr>
        <w:t>]</w:t>
      </w:r>
    </w:p>
    <w:tbl>
      <w:tblPr>
        <w:tblStyle w:val="TableGrid"/>
        <w:tblW w:w="5343" w:type="pct"/>
        <w:tblLook w:val="04A0" w:firstRow="1" w:lastRow="0" w:firstColumn="1" w:lastColumn="0" w:noHBand="0" w:noVBand="1"/>
      </w:tblPr>
      <w:tblGrid>
        <w:gridCol w:w="2234"/>
        <w:gridCol w:w="1842"/>
        <w:gridCol w:w="1418"/>
        <w:gridCol w:w="2268"/>
        <w:gridCol w:w="1702"/>
      </w:tblGrid>
      <w:tr w:rsidR="00830B84" w:rsidRPr="00695140" w14:paraId="179C18A5" w14:textId="77777777" w:rsidTr="00830B84">
        <w:trPr>
          <w:trHeight w:val="706"/>
        </w:trPr>
        <w:tc>
          <w:tcPr>
            <w:tcW w:w="1181" w:type="pct"/>
            <w:shd w:val="clear" w:color="auto" w:fill="455D50"/>
            <w:vAlign w:val="center"/>
          </w:tcPr>
          <w:p w14:paraId="531F7BDE" w14:textId="4084C532" w:rsidR="00830B84" w:rsidRPr="00695140" w:rsidRDefault="00830B84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Risk</w:t>
            </w:r>
          </w:p>
        </w:tc>
        <w:tc>
          <w:tcPr>
            <w:tcW w:w="973" w:type="pct"/>
            <w:shd w:val="clear" w:color="auto" w:fill="455D50"/>
            <w:vAlign w:val="center"/>
          </w:tcPr>
          <w:p w14:paraId="79DFDB7F" w14:textId="1D897938" w:rsidR="00830B84" w:rsidRPr="00695140" w:rsidRDefault="00830B84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Impact</w:t>
            </w:r>
          </w:p>
        </w:tc>
        <w:tc>
          <w:tcPr>
            <w:tcW w:w="749" w:type="pct"/>
            <w:shd w:val="clear" w:color="auto" w:fill="455D50"/>
            <w:vAlign w:val="center"/>
          </w:tcPr>
          <w:p w14:paraId="1BF48DE7" w14:textId="40425305" w:rsidR="00830B84" w:rsidRPr="00695140" w:rsidRDefault="00830B84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Likelihood</w:t>
            </w:r>
          </w:p>
        </w:tc>
        <w:tc>
          <w:tcPr>
            <w:tcW w:w="1198" w:type="pct"/>
            <w:shd w:val="clear" w:color="auto" w:fill="455D50"/>
            <w:vAlign w:val="center"/>
          </w:tcPr>
          <w:p w14:paraId="0FF486A7" w14:textId="193A9FEE" w:rsidR="00830B84" w:rsidRPr="00695140" w:rsidRDefault="00830B84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Mitigation</w:t>
            </w:r>
          </w:p>
        </w:tc>
        <w:tc>
          <w:tcPr>
            <w:tcW w:w="899" w:type="pct"/>
            <w:shd w:val="clear" w:color="auto" w:fill="455D50"/>
            <w:vAlign w:val="center"/>
          </w:tcPr>
          <w:p w14:paraId="32DE5CD5" w14:textId="4DA696C0" w:rsidR="00830B84" w:rsidRDefault="00830B84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Owner</w:t>
            </w:r>
          </w:p>
        </w:tc>
      </w:tr>
      <w:tr w:rsidR="00830B84" w14:paraId="6193240D" w14:textId="77777777" w:rsidTr="00830B84">
        <w:trPr>
          <w:trHeight w:val="808"/>
        </w:trPr>
        <w:tc>
          <w:tcPr>
            <w:tcW w:w="1181" w:type="pct"/>
            <w:vAlign w:val="center"/>
          </w:tcPr>
          <w:p w14:paraId="5A6A2D6F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973" w:type="pct"/>
            <w:vAlign w:val="center"/>
          </w:tcPr>
          <w:p w14:paraId="365DDDB5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4A0F2F30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198" w:type="pct"/>
            <w:vAlign w:val="center"/>
          </w:tcPr>
          <w:p w14:paraId="43921463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99" w:type="pct"/>
          </w:tcPr>
          <w:p w14:paraId="5624EC89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830B84" w14:paraId="46444826" w14:textId="77777777" w:rsidTr="00830B84">
        <w:trPr>
          <w:trHeight w:val="834"/>
        </w:trPr>
        <w:tc>
          <w:tcPr>
            <w:tcW w:w="1181" w:type="pct"/>
            <w:vAlign w:val="center"/>
          </w:tcPr>
          <w:p w14:paraId="64DAF038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973" w:type="pct"/>
            <w:vAlign w:val="center"/>
          </w:tcPr>
          <w:p w14:paraId="3E3E8AF5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0065A117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198" w:type="pct"/>
            <w:vAlign w:val="center"/>
          </w:tcPr>
          <w:p w14:paraId="55E198CA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99" w:type="pct"/>
          </w:tcPr>
          <w:p w14:paraId="4AAF6862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830B84" w14:paraId="4852B921" w14:textId="77777777" w:rsidTr="00830B84">
        <w:trPr>
          <w:trHeight w:val="846"/>
        </w:trPr>
        <w:tc>
          <w:tcPr>
            <w:tcW w:w="1181" w:type="pct"/>
            <w:vAlign w:val="center"/>
          </w:tcPr>
          <w:p w14:paraId="4490BDC2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973" w:type="pct"/>
            <w:vAlign w:val="center"/>
          </w:tcPr>
          <w:p w14:paraId="7FCCA127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684F41A9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198" w:type="pct"/>
            <w:vAlign w:val="center"/>
          </w:tcPr>
          <w:p w14:paraId="4396F132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99" w:type="pct"/>
          </w:tcPr>
          <w:p w14:paraId="10AFEE39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830B84" w14:paraId="3A143AE7" w14:textId="77777777" w:rsidTr="00830B84">
        <w:trPr>
          <w:trHeight w:val="842"/>
        </w:trPr>
        <w:tc>
          <w:tcPr>
            <w:tcW w:w="1181" w:type="pct"/>
            <w:vAlign w:val="center"/>
          </w:tcPr>
          <w:p w14:paraId="2894F836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973" w:type="pct"/>
            <w:vAlign w:val="center"/>
          </w:tcPr>
          <w:p w14:paraId="7603058F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6CF925E6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198" w:type="pct"/>
            <w:vAlign w:val="center"/>
          </w:tcPr>
          <w:p w14:paraId="2D2FD86D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99" w:type="pct"/>
          </w:tcPr>
          <w:p w14:paraId="1F8E886B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830B84" w14:paraId="3AF5D36E" w14:textId="77777777" w:rsidTr="00830B84">
        <w:trPr>
          <w:trHeight w:val="825"/>
        </w:trPr>
        <w:tc>
          <w:tcPr>
            <w:tcW w:w="1181" w:type="pct"/>
            <w:vAlign w:val="center"/>
          </w:tcPr>
          <w:p w14:paraId="35247514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973" w:type="pct"/>
            <w:vAlign w:val="center"/>
          </w:tcPr>
          <w:p w14:paraId="52AC4CD7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370CC65F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198" w:type="pct"/>
            <w:vAlign w:val="center"/>
          </w:tcPr>
          <w:p w14:paraId="0023046E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99" w:type="pct"/>
          </w:tcPr>
          <w:p w14:paraId="5A6DA23D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830B84" w14:paraId="5E15905C" w14:textId="77777777" w:rsidTr="00830B84">
        <w:trPr>
          <w:trHeight w:val="825"/>
        </w:trPr>
        <w:tc>
          <w:tcPr>
            <w:tcW w:w="1181" w:type="pct"/>
            <w:vAlign w:val="center"/>
          </w:tcPr>
          <w:p w14:paraId="03BCFFF3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973" w:type="pct"/>
            <w:vAlign w:val="center"/>
          </w:tcPr>
          <w:p w14:paraId="04B3D0B7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015AC23E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198" w:type="pct"/>
            <w:vAlign w:val="center"/>
          </w:tcPr>
          <w:p w14:paraId="11DA7C20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99" w:type="pct"/>
          </w:tcPr>
          <w:p w14:paraId="05D88290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830B84" w14:paraId="41E73EB3" w14:textId="77777777" w:rsidTr="00830B84">
        <w:trPr>
          <w:trHeight w:val="825"/>
        </w:trPr>
        <w:tc>
          <w:tcPr>
            <w:tcW w:w="1181" w:type="pct"/>
            <w:vAlign w:val="center"/>
          </w:tcPr>
          <w:p w14:paraId="7C500AE6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973" w:type="pct"/>
            <w:vAlign w:val="center"/>
          </w:tcPr>
          <w:p w14:paraId="25BF0A40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2CF8F3EC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198" w:type="pct"/>
            <w:vAlign w:val="center"/>
          </w:tcPr>
          <w:p w14:paraId="65B260D3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99" w:type="pct"/>
          </w:tcPr>
          <w:p w14:paraId="0739726C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830B84" w14:paraId="04230924" w14:textId="77777777" w:rsidTr="00830B84">
        <w:trPr>
          <w:trHeight w:val="825"/>
        </w:trPr>
        <w:tc>
          <w:tcPr>
            <w:tcW w:w="1181" w:type="pct"/>
            <w:vAlign w:val="center"/>
          </w:tcPr>
          <w:p w14:paraId="5F5D2BF9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973" w:type="pct"/>
            <w:vAlign w:val="center"/>
          </w:tcPr>
          <w:p w14:paraId="146CCC39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749" w:type="pct"/>
            <w:vAlign w:val="center"/>
          </w:tcPr>
          <w:p w14:paraId="2CE3553D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1198" w:type="pct"/>
            <w:vAlign w:val="center"/>
          </w:tcPr>
          <w:p w14:paraId="2849D749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899" w:type="pct"/>
          </w:tcPr>
          <w:p w14:paraId="33D4C1FE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</w:tbl>
    <w:p w14:paraId="155AB005" w14:textId="77777777" w:rsidR="00830B84" w:rsidRPr="00830B84" w:rsidRDefault="00830B84" w:rsidP="00830B84">
      <w:pPr>
        <w:rPr>
          <w:rFonts w:ascii="GT Sectra Display" w:hAnsi="GT Sectra Display"/>
          <w:color w:val="000000" w:themeColor="text1"/>
          <w:sz w:val="40"/>
          <w:szCs w:val="40"/>
        </w:rPr>
      </w:pPr>
    </w:p>
    <w:p w14:paraId="1F81245D" w14:textId="77777777" w:rsidR="00830B84" w:rsidRDefault="00830B84" w:rsidP="00830B84"/>
    <w:p w14:paraId="242E7190" w14:textId="77777777" w:rsidR="00830B84" w:rsidRDefault="00830B84">
      <w:r>
        <w:br w:type="page"/>
      </w:r>
    </w:p>
    <w:p w14:paraId="1FCC9706" w14:textId="77777777" w:rsidR="00830B84" w:rsidRDefault="00830B84"/>
    <w:p w14:paraId="11789A50" w14:textId="00449FCE" w:rsidR="00830B84" w:rsidRPr="00830B84" w:rsidRDefault="00830B84" w:rsidP="00830B84">
      <w:pPr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</w:pPr>
      <w:r w:rsidRPr="00830B84"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  <w:t>1</w:t>
      </w:r>
      <w:r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  <w:t>3</w:t>
      </w:r>
      <w:r w:rsidRPr="00830B84"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  <w:t xml:space="preserve">. </w:t>
      </w:r>
      <w:r>
        <w:rPr>
          <w:rStyle w:val="Strong"/>
          <w:rFonts w:ascii="GT Sectra Display" w:hAnsi="GT Sectra Display"/>
          <w:b w:val="0"/>
          <w:bCs w:val="0"/>
          <w:color w:val="000000" w:themeColor="text1"/>
          <w:sz w:val="40"/>
          <w:szCs w:val="40"/>
        </w:rPr>
        <w:t>Final Sign-Off</w:t>
      </w:r>
    </w:p>
    <w:p w14:paraId="5AC4B5B8" w14:textId="5FD97BAD" w:rsidR="00830B84" w:rsidRDefault="00830B84" w:rsidP="00830B84">
      <w:pPr>
        <w:rPr>
          <w:rFonts w:ascii="GT Walsheim Pro Thin" w:hAnsi="GT Walsheim Pro Thin"/>
        </w:rPr>
      </w:pPr>
      <w:r w:rsidRPr="00A02240">
        <w:rPr>
          <w:rFonts w:ascii="GT Sectra Display" w:eastAsia="Times New Roman" w:hAnsi="GT Sectra Display"/>
          <w:b/>
          <w:bCs/>
          <w:i/>
          <w:iCs/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74C3A25" wp14:editId="525F6765">
                <wp:simplePos x="0" y="0"/>
                <wp:positionH relativeFrom="column">
                  <wp:posOffset>0</wp:posOffset>
                </wp:positionH>
                <wp:positionV relativeFrom="paragraph">
                  <wp:posOffset>21528</wp:posOffset>
                </wp:positionV>
                <wp:extent cx="5982175" cy="0"/>
                <wp:effectExtent l="0" t="0" r="12700" b="12700"/>
                <wp:wrapNone/>
                <wp:docPr id="107522662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21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5E8757C" id="Straight Connector 1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7pt" to="471.05pt,1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" strokecolor="black [3213]">
                <v:shadow on="t" color="black" opacity="24903f" origin=",.5" offset="0,.55556mm"/>
              </v:line>
            </w:pict>
          </mc:Fallback>
        </mc:AlternateContent>
      </w:r>
      <w:r>
        <w:rPr>
          <w:rFonts w:ascii="GT Sectra Display" w:hAnsi="GT Sectra Display"/>
          <w:color w:val="000000" w:themeColor="text1"/>
          <w:sz w:val="40"/>
          <w:szCs w:val="40"/>
        </w:rPr>
        <w:br/>
      </w:r>
      <w:r w:rsidRPr="00BF4D98">
        <w:rPr>
          <w:rFonts w:ascii="GT Walsheim Pro Thin" w:hAnsi="GT Walsheim Pro Thin"/>
        </w:rPr>
        <w:t>[</w:t>
      </w:r>
      <w:r w:rsidRPr="00830B84">
        <w:rPr>
          <w:rFonts w:ascii="GT Walsheim Pro Thin" w:hAnsi="GT Walsheim Pro Thin"/>
        </w:rPr>
        <w:t>Confirmation that the system is ready for launch and meets business requirements.</w:t>
      </w:r>
      <w:r>
        <w:rPr>
          <w:rFonts w:ascii="GT Walsheim Pro Thin" w:hAnsi="GT Walsheim Pro Thin"/>
        </w:rPr>
        <w:t>]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208"/>
        <w:gridCol w:w="2436"/>
        <w:gridCol w:w="2410"/>
        <w:gridCol w:w="2552"/>
      </w:tblGrid>
      <w:tr w:rsidR="00830B84" w14:paraId="0FA1B88C" w14:textId="77777777" w:rsidTr="00B60F8C">
        <w:trPr>
          <w:trHeight w:val="706"/>
        </w:trPr>
        <w:tc>
          <w:tcPr>
            <w:tcW w:w="2208" w:type="dxa"/>
            <w:shd w:val="clear" w:color="auto" w:fill="278653"/>
            <w:vAlign w:val="center"/>
          </w:tcPr>
          <w:p w14:paraId="0AC19BED" w14:textId="18B1CF23" w:rsidR="00830B84" w:rsidRPr="00695140" w:rsidRDefault="00830B84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Area</w:t>
            </w:r>
          </w:p>
        </w:tc>
        <w:tc>
          <w:tcPr>
            <w:tcW w:w="2436" w:type="dxa"/>
            <w:shd w:val="clear" w:color="auto" w:fill="278653"/>
            <w:vAlign w:val="center"/>
          </w:tcPr>
          <w:p w14:paraId="40878DFE" w14:textId="407CC2FF" w:rsidR="00830B84" w:rsidRPr="00695140" w:rsidRDefault="00830B84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Owner</w:t>
            </w:r>
          </w:p>
        </w:tc>
        <w:tc>
          <w:tcPr>
            <w:tcW w:w="2410" w:type="dxa"/>
            <w:shd w:val="clear" w:color="auto" w:fill="278653"/>
            <w:vAlign w:val="center"/>
          </w:tcPr>
          <w:p w14:paraId="2B5F1A46" w14:textId="53DB9530" w:rsidR="00830B84" w:rsidRPr="00695140" w:rsidRDefault="00830B84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Sign-Off Date</w:t>
            </w:r>
          </w:p>
        </w:tc>
        <w:tc>
          <w:tcPr>
            <w:tcW w:w="2552" w:type="dxa"/>
            <w:shd w:val="clear" w:color="auto" w:fill="278653"/>
            <w:vAlign w:val="center"/>
          </w:tcPr>
          <w:p w14:paraId="7A7FB077" w14:textId="77777777" w:rsidR="00830B84" w:rsidRPr="00695140" w:rsidRDefault="00830B84" w:rsidP="00B60F8C">
            <w:pPr>
              <w:jc w:val="center"/>
              <w:rPr>
                <w:rFonts w:ascii="GT Walsheim Pro Medium" w:hAnsi="GT Walsheim Pro Medium"/>
                <w:color w:val="FFFFFF" w:themeColor="background1"/>
              </w:rPr>
            </w:pPr>
            <w:r>
              <w:rPr>
                <w:rFonts w:ascii="GT Walsheim Pro Medium" w:hAnsi="GT Walsheim Pro Medium"/>
                <w:color w:val="FFFFFF" w:themeColor="background1"/>
              </w:rPr>
              <w:t>Notes</w:t>
            </w:r>
          </w:p>
        </w:tc>
      </w:tr>
      <w:tr w:rsidR="00830B84" w14:paraId="657E0419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4A319B51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6C203EB3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2C1255C9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5671C421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830B84" w14:paraId="2FBE61F0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2E701251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1C7B8219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493AB64C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6C706ACE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830B84" w14:paraId="4A171D82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35C00CD4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23B8F649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09CD1D1F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1CE2F67F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830B84" w14:paraId="544FF861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73D3E6FB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23511476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788AAE48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7B4D01EE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830B84" w14:paraId="65C36BD7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1AF870E4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480F9187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184EB273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1E20A76B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830B84" w14:paraId="629DACC9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150D0B3F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30753832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1BF99482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50C2F77F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</w:tr>
      <w:tr w:rsidR="00830B84" w14:paraId="40C305B6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55FA7934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0508A619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37D8B744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0FFB8FA9" w14:textId="77777777" w:rsidR="00830B84" w:rsidRPr="00695140" w:rsidRDefault="00830B84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  <w:tr w:rsidR="00830B84" w14:paraId="250C57AC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14BEDD41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793ABAAF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5D18D4FE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1CAFF30F" w14:textId="77777777" w:rsidR="00830B84" w:rsidRPr="00695140" w:rsidRDefault="00830B84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  <w:tr w:rsidR="00830B84" w14:paraId="76E36345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658C376D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4F37378C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145AE5BB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7E2BF1AD" w14:textId="77777777" w:rsidR="00830B84" w:rsidRPr="00695140" w:rsidRDefault="00830B84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  <w:tr w:rsidR="00830B84" w14:paraId="4DE9330E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0C643DCA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7CA31B43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1859D1FA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48D9283B" w14:textId="77777777" w:rsidR="00830B84" w:rsidRPr="00695140" w:rsidRDefault="00830B84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  <w:tr w:rsidR="00830B84" w14:paraId="7EC1B192" w14:textId="77777777" w:rsidTr="00B60F8C">
        <w:trPr>
          <w:trHeight w:val="397"/>
        </w:trPr>
        <w:tc>
          <w:tcPr>
            <w:tcW w:w="2208" w:type="dxa"/>
            <w:vAlign w:val="center"/>
          </w:tcPr>
          <w:p w14:paraId="06586ED7" w14:textId="77777777" w:rsidR="00830B84" w:rsidRPr="00695140" w:rsidRDefault="00830B84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436" w:type="dxa"/>
            <w:vAlign w:val="center"/>
          </w:tcPr>
          <w:p w14:paraId="09A0DDEA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7B6E0922" w14:textId="77777777" w:rsidR="00830B84" w:rsidRDefault="00830B84" w:rsidP="00B60F8C">
            <w:pPr>
              <w:rPr>
                <w:rFonts w:ascii="GT Sectra Display" w:hAnsi="GT Sectra Display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47616738" w14:textId="77777777" w:rsidR="00830B84" w:rsidRPr="00695140" w:rsidRDefault="00830B84" w:rsidP="00B60F8C">
            <w:pPr>
              <w:rPr>
                <w:rFonts w:ascii="GT Sectra Display" w:hAnsi="GT Sectra Display"/>
                <w:sz w:val="24"/>
                <w:szCs w:val="24"/>
              </w:rPr>
            </w:pPr>
          </w:p>
        </w:tc>
      </w:tr>
    </w:tbl>
    <w:p w14:paraId="5778907F" w14:textId="77777777" w:rsidR="00830B84" w:rsidRPr="00830B84" w:rsidRDefault="00830B84" w:rsidP="00830B84">
      <w:pPr>
        <w:rPr>
          <w:rFonts w:ascii="GT Sectra Display" w:hAnsi="GT Sectra Display"/>
          <w:color w:val="000000" w:themeColor="text1"/>
          <w:sz w:val="40"/>
          <w:szCs w:val="40"/>
        </w:rPr>
      </w:pPr>
    </w:p>
    <w:p w14:paraId="79185D4D" w14:textId="0C3AEBFA" w:rsidR="00830B84" w:rsidRDefault="00830B84"/>
    <w:p w14:paraId="16986523" w14:textId="77777777" w:rsidR="00830B84" w:rsidRDefault="00830B84"/>
    <w:p w14:paraId="361F1C14" w14:textId="77777777" w:rsidR="00830B84" w:rsidRDefault="00830B84"/>
    <w:p w14:paraId="0A4AD2E4" w14:textId="77777777" w:rsidR="00830B84" w:rsidRDefault="00830B84"/>
    <w:p w14:paraId="177BF2CB" w14:textId="77777777" w:rsidR="00830B84" w:rsidRDefault="00830B84"/>
    <w:tbl>
      <w:tblPr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824F2B" w14:paraId="5F5756F0" w14:textId="77777777">
        <w:tc>
          <w:tcPr>
            <w:tcW w:w="2160" w:type="dxa"/>
          </w:tcPr>
          <w:p w14:paraId="64CDB15D" w14:textId="26354BD7" w:rsidR="00824F2B" w:rsidRDefault="00824F2B"/>
        </w:tc>
        <w:tc>
          <w:tcPr>
            <w:tcW w:w="2160" w:type="dxa"/>
          </w:tcPr>
          <w:p w14:paraId="421A320C" w14:textId="77777777" w:rsidR="00824F2B" w:rsidRDefault="00824F2B"/>
        </w:tc>
        <w:tc>
          <w:tcPr>
            <w:tcW w:w="2160" w:type="dxa"/>
          </w:tcPr>
          <w:p w14:paraId="01FEDA78" w14:textId="77777777" w:rsidR="00824F2B" w:rsidRDefault="00824F2B"/>
        </w:tc>
        <w:tc>
          <w:tcPr>
            <w:tcW w:w="2160" w:type="dxa"/>
          </w:tcPr>
          <w:p w14:paraId="290FD47C" w14:textId="77777777" w:rsidR="00824F2B" w:rsidRDefault="00824F2B"/>
        </w:tc>
      </w:tr>
    </w:tbl>
    <w:p w14:paraId="32237129" w14:textId="7923B0B9" w:rsidR="000970F4" w:rsidRDefault="00830B84" w:rsidP="00830B84">
      <w:pPr>
        <w:ind w:left="3960"/>
      </w:pPr>
      <w:r>
        <w:t>— End —</w:t>
      </w:r>
    </w:p>
    <w:sectPr w:rsidR="000970F4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88DF5" w14:textId="77777777" w:rsidR="000970F4" w:rsidRDefault="000970F4" w:rsidP="00830B84">
      <w:pPr>
        <w:spacing w:after="0" w:line="240" w:lineRule="auto"/>
      </w:pPr>
      <w:r>
        <w:separator/>
      </w:r>
    </w:p>
  </w:endnote>
  <w:endnote w:type="continuationSeparator" w:id="0">
    <w:p w14:paraId="0DE4FE32" w14:textId="77777777" w:rsidR="000970F4" w:rsidRDefault="000970F4" w:rsidP="00830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T Sectra Display">
    <w:panose1 w:val="00000500000000000000"/>
    <w:charset w:val="4D"/>
    <w:family w:val="auto"/>
    <w:pitch w:val="variable"/>
    <w:sig w:usb0="00000007" w:usb1="00000000" w:usb2="00000000" w:usb3="00000000" w:csb0="00000093" w:csb1="00000000"/>
  </w:font>
  <w:font w:name="GT Walsheim Pro">
    <w:panose1 w:val="00000500000000000000"/>
    <w:charset w:val="4D"/>
    <w:family w:val="auto"/>
    <w:pitch w:val="variable"/>
    <w:sig w:usb0="00000207" w:usb1="00000000" w:usb2="00000000" w:usb3="00000000" w:csb0="00000097" w:csb1="00000000"/>
  </w:font>
  <w:font w:name="GT Walsheim Pro Thin">
    <w:panose1 w:val="00000300000000000000"/>
    <w:charset w:val="4D"/>
    <w:family w:val="auto"/>
    <w:notTrueType/>
    <w:pitch w:val="variable"/>
    <w:sig w:usb0="00000207" w:usb1="00000000" w:usb2="00000000" w:usb3="00000000" w:csb0="00000097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GT Walsheim Pro Medium">
    <w:panose1 w:val="00000600000000000000"/>
    <w:charset w:val="4D"/>
    <w:family w:val="auto"/>
    <w:notTrueType/>
    <w:pitch w:val="variable"/>
    <w:sig w:usb0="00000207" w:usb1="00000000" w:usb2="00000000" w:usb3="00000000" w:csb0="000000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43C5F" w14:textId="77777777" w:rsidR="000970F4" w:rsidRDefault="000970F4" w:rsidP="00830B84">
      <w:pPr>
        <w:spacing w:after="0" w:line="240" w:lineRule="auto"/>
      </w:pPr>
      <w:r>
        <w:separator/>
      </w:r>
    </w:p>
  </w:footnote>
  <w:footnote w:type="continuationSeparator" w:id="0">
    <w:p w14:paraId="6813D72E" w14:textId="77777777" w:rsidR="000970F4" w:rsidRDefault="000970F4" w:rsidP="00830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17686" w14:textId="16AC33AE" w:rsidR="00C3336D" w:rsidRPr="00C3336D" w:rsidRDefault="00C3336D" w:rsidP="00C3336D">
    <w:pPr>
      <w:pStyle w:val="Header"/>
      <w:jc w:val="center"/>
      <w:rPr>
        <w:rFonts w:ascii="GT Walsheim Pro Thin" w:hAnsi="GT Walsheim Pro Thin"/>
        <w:lang w:val="en-GB"/>
      </w:rPr>
    </w:pPr>
    <w:r w:rsidRPr="00C3336D">
      <w:rPr>
        <w:rFonts w:ascii="GT Walsheim Pro Thin" w:hAnsi="GT Walsheim Pro Thin"/>
        <w:lang w:val="en-GB"/>
      </w:rPr>
      <w:t>[Replace with your logo]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E0A36D9"/>
    <w:multiLevelType w:val="hybridMultilevel"/>
    <w:tmpl w:val="A5BE038A"/>
    <w:lvl w:ilvl="0" w:tplc="BD2A95A0">
      <w:start w:val="13"/>
      <w:numFmt w:val="bullet"/>
      <w:lvlText w:val="-"/>
      <w:lvlJc w:val="left"/>
      <w:pPr>
        <w:ind w:left="400" w:hanging="360"/>
      </w:pPr>
      <w:rPr>
        <w:rFonts w:ascii="Cambria" w:eastAsiaTheme="minorEastAsia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0" w15:restartNumberingAfterBreak="0">
    <w:nsid w:val="281C7D4B"/>
    <w:multiLevelType w:val="hybridMultilevel"/>
    <w:tmpl w:val="FAC27C5E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1" w15:restartNumberingAfterBreak="0">
    <w:nsid w:val="2F191506"/>
    <w:multiLevelType w:val="hybridMultilevel"/>
    <w:tmpl w:val="86EA5026"/>
    <w:lvl w:ilvl="0" w:tplc="3B4C34B6">
      <w:start w:val="13"/>
      <w:numFmt w:val="bullet"/>
      <w:lvlText w:val="—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53C59"/>
    <w:multiLevelType w:val="multilevel"/>
    <w:tmpl w:val="BACE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2664DB"/>
    <w:multiLevelType w:val="hybridMultilevel"/>
    <w:tmpl w:val="51442A76"/>
    <w:lvl w:ilvl="0" w:tplc="80A00404">
      <w:start w:val="13"/>
      <w:numFmt w:val="bullet"/>
      <w:lvlText w:val="—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5116637">
    <w:abstractNumId w:val="8"/>
  </w:num>
  <w:num w:numId="2" w16cid:durableId="926772218">
    <w:abstractNumId w:val="6"/>
  </w:num>
  <w:num w:numId="3" w16cid:durableId="1526215436">
    <w:abstractNumId w:val="5"/>
  </w:num>
  <w:num w:numId="4" w16cid:durableId="762607557">
    <w:abstractNumId w:val="4"/>
  </w:num>
  <w:num w:numId="5" w16cid:durableId="2098087180">
    <w:abstractNumId w:val="7"/>
  </w:num>
  <w:num w:numId="6" w16cid:durableId="1611470729">
    <w:abstractNumId w:val="3"/>
  </w:num>
  <w:num w:numId="7" w16cid:durableId="710303243">
    <w:abstractNumId w:val="2"/>
  </w:num>
  <w:num w:numId="8" w16cid:durableId="713701631">
    <w:abstractNumId w:val="1"/>
  </w:num>
  <w:num w:numId="9" w16cid:durableId="1839424852">
    <w:abstractNumId w:val="0"/>
  </w:num>
  <w:num w:numId="10" w16cid:durableId="971328367">
    <w:abstractNumId w:val="10"/>
  </w:num>
  <w:num w:numId="11" w16cid:durableId="678773426">
    <w:abstractNumId w:val="12"/>
  </w:num>
  <w:num w:numId="12" w16cid:durableId="1541238530">
    <w:abstractNumId w:val="9"/>
  </w:num>
  <w:num w:numId="13" w16cid:durableId="1092698130">
    <w:abstractNumId w:val="13"/>
  </w:num>
  <w:num w:numId="14" w16cid:durableId="4816556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4C2F"/>
    <w:rsid w:val="0006063C"/>
    <w:rsid w:val="000970F4"/>
    <w:rsid w:val="000F1D72"/>
    <w:rsid w:val="0015074B"/>
    <w:rsid w:val="001E7CD5"/>
    <w:rsid w:val="0029639D"/>
    <w:rsid w:val="00326F90"/>
    <w:rsid w:val="00824F2B"/>
    <w:rsid w:val="00830B84"/>
    <w:rsid w:val="00AA1D8D"/>
    <w:rsid w:val="00B47730"/>
    <w:rsid w:val="00BF4D98"/>
    <w:rsid w:val="00C3336D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254D4C"/>
  <w14:defaultImageDpi w14:val="300"/>
  <w15:docId w15:val="{585149B8-ACA1-EF42-A322-DD359F928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unhideWhenUsed/>
    <w:rsid w:val="00054C2F"/>
    <w:pPr>
      <w:spacing w:before="100" w:beforeAutospacing="1" w:after="100" w:afterAutospacing="1" w:line="240" w:lineRule="auto"/>
      <w:ind w:firstLine="360"/>
    </w:pPr>
    <w:rPr>
      <w:rFonts w:ascii="Times New Roman" w:eastAsia="Times New Roman" w:hAnsi="Times New Roman" w:cs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054C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inpointhq.com/insights/ats-implementation-gui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18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Alice Dodd</cp:lastModifiedBy>
  <cp:revision>3</cp:revision>
  <dcterms:created xsi:type="dcterms:W3CDTF">2025-11-21T11:40:00Z</dcterms:created>
  <dcterms:modified xsi:type="dcterms:W3CDTF">2025-11-21T11:41:00Z</dcterms:modified>
  <cp:category/>
</cp:coreProperties>
</file>